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FF4D9" w14:textId="77777777" w:rsidR="00333061" w:rsidRDefault="00333061" w:rsidP="00333061"/>
    <w:p w14:paraId="6574AC62" w14:textId="6FF6755F" w:rsidR="001732EC" w:rsidRDefault="00490AD5" w:rsidP="00E31A5F">
      <w:pPr>
        <w:pStyle w:val="Heading1"/>
        <w:spacing w:before="960" w:after="200"/>
      </w:pPr>
      <w:bookmarkStart w:id="0" w:name="_Toc135690280"/>
      <w:bookmarkStart w:id="1" w:name="_Toc135723976"/>
      <w:r>
        <w:t xml:space="preserve">School </w:t>
      </w:r>
      <w:r w:rsidR="009C7504">
        <w:t>f</w:t>
      </w:r>
      <w:r>
        <w:t xml:space="preserve">ood </w:t>
      </w:r>
      <w:r w:rsidR="009C7504">
        <w:t>p</w:t>
      </w:r>
      <w:r>
        <w:t>ro</w:t>
      </w:r>
      <w:r w:rsidR="009C7504">
        <w:t>vision</w:t>
      </w:r>
    </w:p>
    <w:p w14:paraId="2C72059E" w14:textId="77777777" w:rsidR="00CF3EF3" w:rsidRPr="00B315E0" w:rsidRDefault="00CF3EF3" w:rsidP="00CF3EF3">
      <w:pPr>
        <w:rPr>
          <w:rFonts w:ascii="Lexend Deca Light" w:hAnsi="Lexend Deca Light"/>
          <w:color w:val="00407B"/>
          <w:sz w:val="36"/>
          <w:szCs w:val="36"/>
          <w:lang w:val="en-US"/>
        </w:rPr>
      </w:pPr>
      <w:r w:rsidRPr="75D530EF">
        <w:rPr>
          <w:rFonts w:ascii="Lexend Deca Light" w:hAnsi="Lexend Deca Light"/>
          <w:color w:val="00407B" w:themeColor="accent1"/>
          <w:sz w:val="32"/>
          <w:szCs w:val="32"/>
          <w:lang w:val="en-US"/>
        </w:rPr>
        <w:t>Guidance for governing boards in schools and trusts</w:t>
      </w:r>
    </w:p>
    <w:p w14:paraId="53C65E69" w14:textId="35B3464C" w:rsidR="00082007" w:rsidRDefault="00082007" w:rsidP="00082007">
      <w:pPr>
        <w:pStyle w:val="Bodytext1"/>
      </w:pPr>
      <w:r>
        <w:rPr>
          <w:shd w:val="clear" w:color="auto" w:fill="FFFFFF"/>
        </w:rPr>
        <w:t xml:space="preserve">Schools </w:t>
      </w:r>
      <w:r w:rsidRPr="00A17045">
        <w:rPr>
          <w:shd w:val="clear" w:color="auto" w:fill="FFFFFF"/>
        </w:rPr>
        <w:t xml:space="preserve">play a significant role in </w:t>
      </w:r>
      <w:r>
        <w:rPr>
          <w:shd w:val="clear" w:color="auto" w:fill="FFFFFF"/>
        </w:rPr>
        <w:t xml:space="preserve">supporting pupils to </w:t>
      </w:r>
      <w:r w:rsidRPr="00A17045">
        <w:rPr>
          <w:shd w:val="clear" w:color="auto" w:fill="FFFFFF"/>
        </w:rPr>
        <w:t>develop healthy habits</w:t>
      </w:r>
      <w:r>
        <w:rPr>
          <w:shd w:val="clear" w:color="auto" w:fill="FFFFFF"/>
        </w:rPr>
        <w:t xml:space="preserve"> and </w:t>
      </w:r>
      <w:r w:rsidRPr="00A17045">
        <w:rPr>
          <w:shd w:val="clear" w:color="auto" w:fill="FFFFFF"/>
        </w:rPr>
        <w:t xml:space="preserve">behaviours that </w:t>
      </w:r>
      <w:r>
        <w:rPr>
          <w:shd w:val="clear" w:color="auto" w:fill="FFFFFF"/>
        </w:rPr>
        <w:t>extend into</w:t>
      </w:r>
      <w:r w:rsidRPr="00A17045">
        <w:rPr>
          <w:shd w:val="clear" w:color="auto" w:fill="FFFFFF"/>
        </w:rPr>
        <w:t xml:space="preserve"> adulthood. </w:t>
      </w:r>
      <w:r w:rsidRPr="00A17045">
        <w:t>For many children</w:t>
      </w:r>
      <w:r>
        <w:t xml:space="preserve"> and young people,</w:t>
      </w:r>
      <w:r w:rsidRPr="00A17045">
        <w:t xml:space="preserve"> school lunches </w:t>
      </w:r>
      <w:r>
        <w:t xml:space="preserve">also </w:t>
      </w:r>
      <w:r w:rsidRPr="00A17045">
        <w:t>help with hunger and food insecurity which can have a significant impact on wellbeing and academic engagement.</w:t>
      </w:r>
    </w:p>
    <w:p w14:paraId="0AA049F2" w14:textId="77777777" w:rsidR="004567DA" w:rsidRPr="00EE58C6" w:rsidRDefault="004567DA" w:rsidP="004567DA">
      <w:pPr>
        <w:spacing w:after="120"/>
        <w:rPr>
          <w:rFonts w:ascii="Lexend Deca Light" w:hAnsi="Lexend Deca Light"/>
        </w:rPr>
      </w:pPr>
      <w:r>
        <w:rPr>
          <w:rFonts w:ascii="Lexend Deca Light" w:hAnsi="Lexend Deca Light"/>
        </w:rPr>
        <w:t>A</w:t>
      </w:r>
      <w:r w:rsidRPr="00EE58C6">
        <w:rPr>
          <w:rFonts w:ascii="Lexend Deca Light" w:hAnsi="Lexend Deca Light"/>
        </w:rPr>
        <w:t xml:space="preserve"> good school food offer </w:t>
      </w:r>
      <w:r>
        <w:rPr>
          <w:rFonts w:ascii="Lexend Deca Light" w:hAnsi="Lexend Deca Light"/>
        </w:rPr>
        <w:t>encompasses:</w:t>
      </w:r>
    </w:p>
    <w:p w14:paraId="42418A54" w14:textId="2E9DCB47" w:rsidR="004567DA" w:rsidRPr="00EE58C6" w:rsidRDefault="004567DA" w:rsidP="004567DA">
      <w:pPr>
        <w:pStyle w:val="Bodytextbullets"/>
        <w:spacing w:after="80"/>
        <w:ind w:left="357" w:hanging="357"/>
        <w:rPr>
          <w:shd w:val="clear" w:color="auto" w:fill="FFFFFF"/>
        </w:rPr>
      </w:pPr>
      <w:r w:rsidRPr="00EE58C6">
        <w:rPr>
          <w:shd w:val="clear" w:color="auto" w:fill="FFFFFF"/>
        </w:rPr>
        <w:t>the provision of food (breakfast, lunch and snacks</w:t>
      </w:r>
      <w:r w:rsidR="00800BC0">
        <w:rPr>
          <w:shd w:val="clear" w:color="auto" w:fill="FFFFFF"/>
        </w:rPr>
        <w:t xml:space="preserve"> – as appropriate</w:t>
      </w:r>
      <w:r w:rsidRPr="00EE58C6">
        <w:rPr>
          <w:shd w:val="clear" w:color="auto" w:fill="FFFFFF"/>
        </w:rPr>
        <w:t>)</w:t>
      </w:r>
    </w:p>
    <w:p w14:paraId="676481F1" w14:textId="77777777" w:rsidR="004567DA" w:rsidRPr="00EE58C6" w:rsidRDefault="004567DA" w:rsidP="004567DA">
      <w:pPr>
        <w:pStyle w:val="Bodytextbullets"/>
        <w:spacing w:after="80"/>
        <w:ind w:left="357" w:hanging="357"/>
        <w:rPr>
          <w:shd w:val="clear" w:color="auto" w:fill="FFFFFF"/>
        </w:rPr>
      </w:pPr>
      <w:r w:rsidRPr="00EE58C6">
        <w:rPr>
          <w:shd w:val="clear" w:color="auto" w:fill="FFFFFF"/>
        </w:rPr>
        <w:t>environment and culture</w:t>
      </w:r>
    </w:p>
    <w:p w14:paraId="15D9FB0E" w14:textId="77777777" w:rsidR="004567DA" w:rsidRPr="00EE58C6" w:rsidRDefault="004567DA" w:rsidP="004567DA">
      <w:pPr>
        <w:pStyle w:val="Bodytextbullets"/>
        <w:spacing w:after="80"/>
        <w:ind w:left="357" w:hanging="357"/>
        <w:rPr>
          <w:shd w:val="clear" w:color="auto" w:fill="FFFFFF"/>
        </w:rPr>
      </w:pPr>
      <w:r w:rsidRPr="00EE58C6">
        <w:rPr>
          <w:shd w:val="clear" w:color="auto" w:fill="FFFFFF"/>
        </w:rPr>
        <w:t>curriculum</w:t>
      </w:r>
    </w:p>
    <w:p w14:paraId="0F9BA592" w14:textId="2A3A430C" w:rsidR="004567DA" w:rsidRPr="00E31A5F" w:rsidRDefault="004567DA" w:rsidP="00E31A5F">
      <w:pPr>
        <w:pStyle w:val="Bodytextbullets"/>
        <w:spacing w:after="80"/>
        <w:ind w:left="357" w:hanging="357"/>
        <w:rPr>
          <w:shd w:val="clear" w:color="auto" w:fill="FFFFFF"/>
        </w:rPr>
      </w:pPr>
      <w:r w:rsidRPr="00EE58C6">
        <w:rPr>
          <w:shd w:val="clear" w:color="auto" w:fill="FFFFFF"/>
        </w:rPr>
        <w:t>extra-curricular activities</w:t>
      </w:r>
    </w:p>
    <w:p w14:paraId="73DB2BB2" w14:textId="0048C630" w:rsidR="007D4602" w:rsidRDefault="007D4602" w:rsidP="007D4602">
      <w:pPr>
        <w:rPr>
          <w:rFonts w:ascii="Lexend Deca Light" w:hAnsi="Lexend Deca Light"/>
        </w:rPr>
      </w:pPr>
      <w:hyperlink r:id="rId11" w:history="1">
        <w:r w:rsidRPr="00EE58C6">
          <w:rPr>
            <w:rStyle w:val="Hyperlink"/>
            <w:rFonts w:ascii="Lexend Deca Light" w:hAnsi="Lexend Deca Light"/>
          </w:rPr>
          <w:t>Ofsted</w:t>
        </w:r>
      </w:hyperlink>
      <w:r w:rsidRPr="00EE58C6">
        <w:rPr>
          <w:rFonts w:ascii="Lexend Deca Light" w:hAnsi="Lexend Deca Light"/>
        </w:rPr>
        <w:t xml:space="preserve"> now put a greater focus on how schools and trusts promote a culture and ethos of healthy eating</w:t>
      </w:r>
      <w:r w:rsidR="00D8074A">
        <w:rPr>
          <w:rFonts w:ascii="Lexend Deca Light" w:hAnsi="Lexend Deca Light"/>
        </w:rPr>
        <w:t>,</w:t>
      </w:r>
      <w:r w:rsidR="00AD292E">
        <w:rPr>
          <w:rFonts w:ascii="Lexend Deca Light" w:hAnsi="Lexend Deca Light"/>
        </w:rPr>
        <w:t xml:space="preserve"> and</w:t>
      </w:r>
      <w:r w:rsidR="00530599">
        <w:rPr>
          <w:rFonts w:ascii="Lexend Deca Light" w:hAnsi="Lexend Deca Light"/>
        </w:rPr>
        <w:t xml:space="preserve"> how</w:t>
      </w:r>
      <w:r w:rsidR="00AD292E">
        <w:rPr>
          <w:rFonts w:ascii="Lexend Deca Light" w:hAnsi="Lexend Deca Light"/>
        </w:rPr>
        <w:t xml:space="preserve"> pupils </w:t>
      </w:r>
      <w:r w:rsidR="00530599">
        <w:rPr>
          <w:rFonts w:ascii="Lexend Deca Light" w:hAnsi="Lexend Deca Light"/>
        </w:rPr>
        <w:t>lear</w:t>
      </w:r>
      <w:r w:rsidR="00800BC0">
        <w:rPr>
          <w:rFonts w:ascii="Lexend Deca Light" w:hAnsi="Lexend Deca Light"/>
        </w:rPr>
        <w:t>n</w:t>
      </w:r>
      <w:r w:rsidR="00530599">
        <w:rPr>
          <w:rFonts w:ascii="Lexend Deca Light" w:hAnsi="Lexend Deca Light"/>
        </w:rPr>
        <w:t xml:space="preserve"> to keep themselves healthy.</w:t>
      </w:r>
    </w:p>
    <w:p w14:paraId="00078C7E" w14:textId="60D172F5" w:rsidR="00A17045" w:rsidRPr="00A17045" w:rsidRDefault="00CA268A" w:rsidP="00A17045">
      <w:pPr>
        <w:spacing w:after="120"/>
        <w:rPr>
          <w:rFonts w:ascii="Lexend Deca Light" w:hAnsi="Lexend Deca Light" w:cstheme="minorHAnsi"/>
        </w:rPr>
      </w:pPr>
      <w:r>
        <w:rPr>
          <w:rFonts w:ascii="Lexend Deca Light" w:hAnsi="Lexend Deca Light" w:cstheme="minorHAnsi"/>
        </w:rPr>
        <w:t>Use t</w:t>
      </w:r>
      <w:r w:rsidR="00A17045" w:rsidRPr="00A17045">
        <w:rPr>
          <w:rFonts w:ascii="Lexend Deca Light" w:hAnsi="Lexend Deca Light" w:cstheme="minorHAnsi"/>
        </w:rPr>
        <w:t xml:space="preserve">his guide to support discussions </w:t>
      </w:r>
      <w:r>
        <w:rPr>
          <w:rFonts w:ascii="Lexend Deca Light" w:hAnsi="Lexend Deca Light" w:cstheme="minorHAnsi"/>
        </w:rPr>
        <w:t>with</w:t>
      </w:r>
      <w:r w:rsidR="00A17045" w:rsidRPr="00A17045">
        <w:rPr>
          <w:rFonts w:ascii="Lexend Deca Light" w:hAnsi="Lexend Deca Light" w:cstheme="minorHAnsi"/>
        </w:rPr>
        <w:t xml:space="preserve"> school leaders about:</w:t>
      </w:r>
    </w:p>
    <w:p w14:paraId="3CA57F43" w14:textId="5E340149" w:rsidR="00A17045" w:rsidRPr="0080086E" w:rsidRDefault="00A17045" w:rsidP="00EE58C6">
      <w:pPr>
        <w:pStyle w:val="Bodytextbullets"/>
        <w:rPr>
          <w:rFonts w:ascii="Lexend Deca SemiBold" w:hAnsi="Lexend Deca SemiBold"/>
        </w:rPr>
      </w:pPr>
      <w:r w:rsidRPr="0080086E">
        <w:rPr>
          <w:rFonts w:ascii="Lexend Deca SemiBold" w:hAnsi="Lexend Deca SemiBold"/>
        </w:rPr>
        <w:t>the components and benefits of a quality and inclusive whole</w:t>
      </w:r>
      <w:r w:rsidR="00FD022A">
        <w:rPr>
          <w:rFonts w:ascii="Lexend Deca SemiBold" w:hAnsi="Lexend Deca SemiBold"/>
        </w:rPr>
        <w:t>-</w:t>
      </w:r>
      <w:r w:rsidRPr="0080086E">
        <w:rPr>
          <w:rFonts w:ascii="Lexend Deca SemiBold" w:hAnsi="Lexend Deca SemiBold"/>
        </w:rPr>
        <w:t>school food offer</w:t>
      </w:r>
    </w:p>
    <w:p w14:paraId="340FFDBE" w14:textId="0C223706" w:rsidR="00A17045" w:rsidRPr="0080086E" w:rsidRDefault="00A17045" w:rsidP="00EE58C6">
      <w:pPr>
        <w:pStyle w:val="Bodytextbullets"/>
        <w:rPr>
          <w:rFonts w:ascii="Lexend Deca SemiBold" w:hAnsi="Lexend Deca SemiBold"/>
        </w:rPr>
      </w:pPr>
      <w:proofErr w:type="gramStart"/>
      <w:r w:rsidRPr="0080086E">
        <w:rPr>
          <w:rFonts w:ascii="Lexend Deca SemiBold" w:hAnsi="Lexend Deca SemiBold"/>
        </w:rPr>
        <w:t>how</w:t>
      </w:r>
      <w:proofErr w:type="gramEnd"/>
      <w:r w:rsidRPr="0080086E">
        <w:rPr>
          <w:rFonts w:ascii="Lexend Deca SemiBold" w:hAnsi="Lexend Deca SemiBold"/>
        </w:rPr>
        <w:t xml:space="preserve"> governing boards can influence, support and monitor school food provision</w:t>
      </w:r>
    </w:p>
    <w:p w14:paraId="05AE39F8" w14:textId="479D7DEE" w:rsidR="005463D8" w:rsidRDefault="0070220F" w:rsidP="00E31A5F">
      <w:pPr>
        <w:pStyle w:val="Heading2"/>
        <w:numPr>
          <w:ilvl w:val="0"/>
          <w:numId w:val="4"/>
        </w:numPr>
        <w:spacing w:before="360"/>
        <w:ind w:left="567" w:hanging="567"/>
        <w:rPr>
          <w:shd w:val="clear" w:color="auto" w:fill="FFFFFF"/>
        </w:rPr>
      </w:pPr>
      <w:r>
        <w:rPr>
          <w:shd w:val="clear" w:color="auto" w:fill="FFFFFF"/>
        </w:rPr>
        <w:t>The governing board’s role</w:t>
      </w:r>
    </w:p>
    <w:p w14:paraId="74B54658" w14:textId="6C3550A8" w:rsidR="00334C36" w:rsidRDefault="002D06E2" w:rsidP="002D06E2">
      <w:pPr>
        <w:spacing w:after="120"/>
        <w:rPr>
          <w:rFonts w:ascii="Lexend Deca Light" w:hAnsi="Lexend Deca Light"/>
        </w:rPr>
      </w:pPr>
      <w:r>
        <w:rPr>
          <w:rFonts w:ascii="Lexend Deca Light" w:hAnsi="Lexend Deca Light"/>
        </w:rPr>
        <w:t>G</w:t>
      </w:r>
      <w:r w:rsidR="00EE58C6" w:rsidRPr="00EE58C6">
        <w:rPr>
          <w:rFonts w:ascii="Lexend Deca Light" w:hAnsi="Lexend Deca Light"/>
        </w:rPr>
        <w:t>overning board</w:t>
      </w:r>
      <w:r>
        <w:rPr>
          <w:rFonts w:ascii="Lexend Deca Light" w:hAnsi="Lexend Deca Light"/>
        </w:rPr>
        <w:t xml:space="preserve">s </w:t>
      </w:r>
      <w:r w:rsidR="00A93370">
        <w:rPr>
          <w:rFonts w:ascii="Lexend Deca Light" w:hAnsi="Lexend Deca Light"/>
        </w:rPr>
        <w:t>have</w:t>
      </w:r>
      <w:r w:rsidR="00A93370" w:rsidRPr="00EE58C6">
        <w:rPr>
          <w:rFonts w:ascii="Lexend Deca Light" w:hAnsi="Lexend Deca Light"/>
        </w:rPr>
        <w:t xml:space="preserve"> </w:t>
      </w:r>
      <w:r w:rsidR="00EE58C6" w:rsidRPr="00EE58C6">
        <w:rPr>
          <w:rFonts w:ascii="Lexend Deca Light" w:hAnsi="Lexend Deca Light"/>
        </w:rPr>
        <w:t xml:space="preserve">a crucial role </w:t>
      </w:r>
      <w:r w:rsidR="00A93370">
        <w:rPr>
          <w:rFonts w:ascii="Lexend Deca Light" w:hAnsi="Lexend Deca Light"/>
        </w:rPr>
        <w:t xml:space="preserve">in </w:t>
      </w:r>
      <w:r w:rsidR="00EE58C6" w:rsidRPr="00EE58C6">
        <w:rPr>
          <w:rFonts w:ascii="Lexend Deca Light" w:hAnsi="Lexend Deca Light"/>
        </w:rPr>
        <w:t xml:space="preserve">establishing a positive school food culture and a statutory responsibility </w:t>
      </w:r>
      <w:r w:rsidR="00A93370">
        <w:rPr>
          <w:rFonts w:ascii="Lexend Deca Light" w:hAnsi="Lexend Deca Light"/>
        </w:rPr>
        <w:t>to ensure</w:t>
      </w:r>
      <w:r w:rsidR="00EE58C6" w:rsidRPr="00EE58C6">
        <w:rPr>
          <w:rFonts w:ascii="Lexend Deca Light" w:hAnsi="Lexend Deca Light"/>
        </w:rPr>
        <w:t xml:space="preserve"> adherence to </w:t>
      </w:r>
      <w:r w:rsidR="00334C36" w:rsidRPr="00E31A5F">
        <w:rPr>
          <w:rFonts w:ascii="Lexend Deca Light" w:hAnsi="Lexend Deca Light"/>
        </w:rPr>
        <w:t>School Food Standards</w:t>
      </w:r>
      <w:r w:rsidR="00EE58C6" w:rsidRPr="00EE58C6">
        <w:rPr>
          <w:rFonts w:ascii="Lexend Deca Light" w:hAnsi="Lexend Deca Light"/>
        </w:rPr>
        <w:t xml:space="preserve">. </w:t>
      </w:r>
      <w:r w:rsidR="002259CD">
        <w:rPr>
          <w:rFonts w:ascii="Lexend Deca Light" w:hAnsi="Lexend Deca Light"/>
        </w:rPr>
        <w:t xml:space="preserve">Department for Education (DfE) </w:t>
      </w:r>
      <w:hyperlink r:id="rId12" w:history="1">
        <w:r w:rsidR="002259CD">
          <w:rPr>
            <w:rStyle w:val="Hyperlink"/>
            <w:rFonts w:ascii="Lexend Deca Light" w:hAnsi="Lexend Deca Light"/>
          </w:rPr>
          <w:t>guidance</w:t>
        </w:r>
      </w:hyperlink>
      <w:r w:rsidR="00A84913">
        <w:rPr>
          <w:rFonts w:ascii="Lexend Deca Light" w:hAnsi="Lexend Deca Light"/>
        </w:rPr>
        <w:t xml:space="preserve"> </w:t>
      </w:r>
      <w:r w:rsidR="002259CD">
        <w:rPr>
          <w:rFonts w:ascii="Lexend Deca Light" w:hAnsi="Lexend Deca Light"/>
        </w:rPr>
        <w:t xml:space="preserve">sets </w:t>
      </w:r>
      <w:r w:rsidR="00A84913">
        <w:rPr>
          <w:rFonts w:ascii="Lexend Deca Light" w:hAnsi="Lexend Deca Light"/>
        </w:rPr>
        <w:t>out</w:t>
      </w:r>
      <w:r w:rsidR="00334C36">
        <w:rPr>
          <w:rFonts w:ascii="Lexend Deca Light" w:hAnsi="Lexend Deca Light"/>
        </w:rPr>
        <w:t xml:space="preserve"> </w:t>
      </w:r>
      <w:r w:rsidR="0032593A">
        <w:rPr>
          <w:rFonts w:ascii="Lexend Deca Light" w:hAnsi="Lexend Deca Light"/>
        </w:rPr>
        <w:t xml:space="preserve">the board’s </w:t>
      </w:r>
      <w:r w:rsidR="00334C36">
        <w:rPr>
          <w:rFonts w:ascii="Lexend Deca Light" w:hAnsi="Lexend Deca Light"/>
        </w:rPr>
        <w:t>role</w:t>
      </w:r>
      <w:r w:rsidR="0032593A">
        <w:rPr>
          <w:rFonts w:ascii="Lexend Deca Light" w:hAnsi="Lexend Deca Light"/>
        </w:rPr>
        <w:t xml:space="preserve"> which </w:t>
      </w:r>
      <w:r w:rsidR="00270A8E">
        <w:rPr>
          <w:rFonts w:ascii="Lexend Deca Light" w:hAnsi="Lexend Deca Light"/>
        </w:rPr>
        <w:t>includes</w:t>
      </w:r>
      <w:r w:rsidR="00046BC0">
        <w:rPr>
          <w:rFonts w:ascii="Lexend Deca Light" w:hAnsi="Lexend Deca Light"/>
        </w:rPr>
        <w:t>:</w:t>
      </w:r>
    </w:p>
    <w:p w14:paraId="306AE7B6" w14:textId="37EE440A" w:rsidR="00837A27" w:rsidRDefault="0032593A" w:rsidP="0067566B">
      <w:pPr>
        <w:pStyle w:val="Bodytextbullets"/>
      </w:pPr>
      <w:r>
        <w:rPr>
          <w:rFonts w:ascii="Lexend Deca SemiBold" w:hAnsi="Lexend Deca SemiBold"/>
        </w:rPr>
        <w:t>Providing s</w:t>
      </w:r>
      <w:r w:rsidR="0067566B" w:rsidRPr="00E31A5F">
        <w:rPr>
          <w:rFonts w:ascii="Lexend Deca SemiBold" w:hAnsi="Lexend Deca SemiBold"/>
        </w:rPr>
        <w:t>trategic direction</w:t>
      </w:r>
      <w:r w:rsidR="0067566B">
        <w:t xml:space="preserve"> –</w:t>
      </w:r>
      <w:r w:rsidR="00FC45F5">
        <w:t xml:space="preserve"> </w:t>
      </w:r>
      <w:r w:rsidR="00F804EF">
        <w:t xml:space="preserve">promoting a </w:t>
      </w:r>
      <w:r w:rsidR="00FC45F5">
        <w:t>whole school food policy</w:t>
      </w:r>
      <w:r w:rsidR="00191B7C">
        <w:t>,</w:t>
      </w:r>
      <w:r w:rsidR="00FC45F5">
        <w:t xml:space="preserve"> </w:t>
      </w:r>
      <w:r w:rsidR="00232939">
        <w:t xml:space="preserve">ensuring </w:t>
      </w:r>
      <w:r w:rsidR="00F804EF">
        <w:t xml:space="preserve">school food is </w:t>
      </w:r>
      <w:r w:rsidR="00232939">
        <w:t>part of the board’s monitoring programme</w:t>
      </w:r>
      <w:r w:rsidR="00191B7C">
        <w:t xml:space="preserve"> and engaging with stakeholders</w:t>
      </w:r>
      <w:r w:rsidR="00CA1016">
        <w:t xml:space="preserve"> to evaluate </w:t>
      </w:r>
      <w:r w:rsidR="0010061B">
        <w:t xml:space="preserve">food </w:t>
      </w:r>
      <w:r w:rsidR="00CA1016">
        <w:t>culture</w:t>
      </w:r>
      <w:r w:rsidR="00145732">
        <w:t xml:space="preserve"> and ethos</w:t>
      </w:r>
      <w:r w:rsidR="00CA1016">
        <w:t>.</w:t>
      </w:r>
    </w:p>
    <w:p w14:paraId="4A0FE2C7" w14:textId="725EB7DB" w:rsidR="0067566B" w:rsidRDefault="00B9017F" w:rsidP="0067566B">
      <w:pPr>
        <w:pStyle w:val="Bodytextbullets"/>
      </w:pPr>
      <w:r w:rsidRPr="00E31A5F">
        <w:rPr>
          <w:rFonts w:ascii="Lexend Deca SemiBold" w:hAnsi="Lexend Deca SemiBold"/>
        </w:rPr>
        <w:t xml:space="preserve">Holding school leaders to account </w:t>
      </w:r>
      <w:r>
        <w:t>– ensuring standards are met</w:t>
      </w:r>
      <w:r w:rsidR="000924DE">
        <w:t xml:space="preserve">, </w:t>
      </w:r>
      <w:r w:rsidR="000B7B52">
        <w:t xml:space="preserve">all pupils gain equal </w:t>
      </w:r>
      <w:proofErr w:type="gramStart"/>
      <w:r w:rsidR="000B7B52">
        <w:t>access</w:t>
      </w:r>
      <w:proofErr w:type="gramEnd"/>
      <w:r w:rsidR="00046BC0">
        <w:t xml:space="preserve"> and</w:t>
      </w:r>
      <w:r>
        <w:t xml:space="preserve"> adequate resources</w:t>
      </w:r>
      <w:r w:rsidR="00046BC0">
        <w:t xml:space="preserve"> are </w:t>
      </w:r>
      <w:r w:rsidR="00FC45F5">
        <w:t>in place</w:t>
      </w:r>
      <w:r w:rsidR="000B7B52">
        <w:t>.</w:t>
      </w:r>
    </w:p>
    <w:p w14:paraId="46D533DC" w14:textId="1F15D5E9" w:rsidR="00B9017F" w:rsidRPr="0067566B" w:rsidRDefault="00B9017F" w:rsidP="00E31A5F">
      <w:pPr>
        <w:pStyle w:val="Bodytextbullets"/>
      </w:pPr>
      <w:r w:rsidRPr="00E31A5F">
        <w:rPr>
          <w:rFonts w:ascii="Lexend Deca SemiBold" w:hAnsi="Lexend Deca SemiBold"/>
        </w:rPr>
        <w:t xml:space="preserve">Overseeing financial </w:t>
      </w:r>
      <w:r w:rsidR="000A5152" w:rsidRPr="00E31A5F">
        <w:rPr>
          <w:rFonts w:ascii="Lexend Deca SemiBold" w:hAnsi="Lexend Deca SemiBold"/>
        </w:rPr>
        <w:t>performance</w:t>
      </w:r>
      <w:r w:rsidR="000A5152">
        <w:t xml:space="preserve"> – monitoring take-up of school meals and ensuring catering contracts </w:t>
      </w:r>
      <w:r w:rsidR="00321813">
        <w:t xml:space="preserve">offer </w:t>
      </w:r>
      <w:r w:rsidR="002D18D1">
        <w:t>an appropriate specification and</w:t>
      </w:r>
      <w:r w:rsidR="000A5152">
        <w:t xml:space="preserve"> </w:t>
      </w:r>
      <w:r w:rsidR="00321813">
        <w:t xml:space="preserve">provide </w:t>
      </w:r>
      <w:r w:rsidR="000A5152">
        <w:t xml:space="preserve">value for </w:t>
      </w:r>
      <w:r w:rsidR="002D18D1">
        <w:t>money</w:t>
      </w:r>
      <w:r w:rsidR="000B7B52">
        <w:t>.</w:t>
      </w:r>
    </w:p>
    <w:p w14:paraId="0E273ADA" w14:textId="77777777" w:rsidR="00334C36" w:rsidRDefault="00334C36">
      <w:pPr>
        <w:spacing w:after="0" w:line="240" w:lineRule="auto"/>
        <w:rPr>
          <w:rFonts w:ascii="New Kansas SemiBold" w:eastAsiaTheme="majorEastAsia" w:hAnsi="New Kansas SemiBold" w:cstheme="majorBidi"/>
          <w:color w:val="00407B" w:themeColor="accent1"/>
          <w:sz w:val="48"/>
          <w:szCs w:val="26"/>
          <w:shd w:val="clear" w:color="auto" w:fill="FFFFFF"/>
        </w:rPr>
      </w:pPr>
      <w:r>
        <w:rPr>
          <w:shd w:val="clear" w:color="auto" w:fill="FFFFFF"/>
        </w:rPr>
        <w:br w:type="page"/>
      </w:r>
    </w:p>
    <w:p w14:paraId="5B85D9D6" w14:textId="08B1FFD6" w:rsidR="00A03889" w:rsidRDefault="002D06E2" w:rsidP="00E31A5F">
      <w:pPr>
        <w:pStyle w:val="Heading2"/>
        <w:numPr>
          <w:ilvl w:val="0"/>
          <w:numId w:val="4"/>
        </w:numPr>
        <w:spacing w:before="360"/>
        <w:ind w:left="567" w:hanging="567"/>
        <w:rPr>
          <w:shd w:val="clear" w:color="auto" w:fill="FFFFFF"/>
        </w:rPr>
      </w:pPr>
      <w:r>
        <w:rPr>
          <w:shd w:val="clear" w:color="auto" w:fill="FFFFFF"/>
        </w:rPr>
        <w:lastRenderedPageBreak/>
        <w:t>Understanding s</w:t>
      </w:r>
      <w:r w:rsidR="001854B3">
        <w:rPr>
          <w:shd w:val="clear" w:color="auto" w:fill="FFFFFF"/>
        </w:rPr>
        <w:t>chool food provision</w:t>
      </w:r>
    </w:p>
    <w:p w14:paraId="3BF439F0" w14:textId="3E053963" w:rsidR="00561F30" w:rsidRDefault="008828DA" w:rsidP="00E31A5F">
      <w:pPr>
        <w:pStyle w:val="MainText"/>
        <w:rPr>
          <w:rStyle w:val="Hyperlink"/>
          <w:rFonts w:ascii="Lexend Deca SemiBold" w:eastAsiaTheme="majorEastAsia" w:hAnsi="Lexend Deca SemiBold" w:cstheme="majorBidi"/>
          <w:color w:val="054078"/>
          <w:sz w:val="36"/>
          <w:szCs w:val="24"/>
          <w:u w:val="none"/>
        </w:rPr>
      </w:pPr>
      <w:r w:rsidRPr="00DA2000">
        <w:rPr>
          <w:rFonts w:ascii="Lexend Deca Light" w:hAnsi="Lexend Deca Light" w:cstheme="minorHAnsi"/>
          <w:sz w:val="22"/>
          <w:szCs w:val="18"/>
        </w:rPr>
        <w:t xml:space="preserve">Governing boards need to </w:t>
      </w:r>
      <w:r w:rsidR="00D033DC">
        <w:rPr>
          <w:rFonts w:ascii="Lexend Deca Light" w:hAnsi="Lexend Deca Light" w:cstheme="minorHAnsi"/>
          <w:sz w:val="22"/>
          <w:szCs w:val="18"/>
        </w:rPr>
        <w:t>understand</w:t>
      </w:r>
      <w:r w:rsidRPr="00DA2000">
        <w:rPr>
          <w:rFonts w:ascii="Lexend Deca Light" w:hAnsi="Lexend Deca Light" w:cstheme="minorHAnsi"/>
          <w:sz w:val="22"/>
          <w:szCs w:val="18"/>
        </w:rPr>
        <w:t xml:space="preserve"> provision in their own setting to enable informed conversations and decision-making. Use the following prompts to help you gain insight</w:t>
      </w:r>
      <w:r w:rsidR="002D06E2">
        <w:rPr>
          <w:rFonts w:ascii="Lexend Deca Light" w:hAnsi="Lexend Deca Light" w:cstheme="minorHAnsi"/>
          <w:sz w:val="22"/>
          <w:szCs w:val="18"/>
        </w:rPr>
        <w:t>.</w:t>
      </w:r>
    </w:p>
    <w:p w14:paraId="2A32C54F" w14:textId="1B1BEBE4" w:rsidR="008828DA" w:rsidRPr="00077DCC" w:rsidRDefault="003944DE" w:rsidP="00B50FED">
      <w:pPr>
        <w:pStyle w:val="Heading3"/>
        <w:rPr>
          <w:shd w:val="clear" w:color="auto" w:fill="FFFFFF"/>
        </w:rPr>
      </w:pPr>
      <w:r w:rsidRPr="00077DCC">
        <w:rPr>
          <w:rStyle w:val="Hyperlink"/>
          <w:color w:val="054078"/>
          <w:u w:val="none"/>
        </w:rPr>
        <w:t>Do we meet the school food standards?</w:t>
      </w:r>
    </w:p>
    <w:p w14:paraId="730573D9" w14:textId="4B41B80E" w:rsidR="00E17C6A" w:rsidRPr="00E31A5F" w:rsidRDefault="00E17C6A" w:rsidP="00E31A5F">
      <w:pPr>
        <w:pStyle w:val="Bullettext"/>
        <w:numPr>
          <w:ilvl w:val="0"/>
          <w:numId w:val="0"/>
        </w:numPr>
        <w:rPr>
          <w:rFonts w:ascii="Lexend Deca Light" w:hAnsi="Lexend Deca Light"/>
          <w:color w:val="000000"/>
          <w:sz w:val="22"/>
          <w:shd w:val="clear" w:color="auto" w:fill="FFFFFF"/>
        </w:rPr>
      </w:pPr>
      <w:r w:rsidRPr="00DA2000">
        <w:rPr>
          <w:rFonts w:ascii="Lexend Deca Light" w:hAnsi="Lexend Deca Light"/>
          <w:color w:val="000000"/>
          <w:sz w:val="22"/>
          <w:szCs w:val="22"/>
          <w:shd w:val="clear" w:color="auto" w:fill="FFFFFF"/>
        </w:rPr>
        <w:t xml:space="preserve">The </w:t>
      </w:r>
      <w:hyperlink r:id="rId13" w:tgtFrame="_blank" w:history="1">
        <w:r w:rsidRPr="00E31A5F">
          <w:rPr>
            <w:rStyle w:val="Hyperlink"/>
            <w:rFonts w:ascii="Lexend Deca Light" w:eastAsiaTheme="minorHAnsi" w:hAnsi="Lexend Deca Light" w:cstheme="minorBidi"/>
            <w:sz w:val="22"/>
            <w:szCs w:val="22"/>
          </w:rPr>
          <w:t>School Food Standards</w:t>
        </w:r>
      </w:hyperlink>
      <w:r w:rsidRPr="00E31A5F">
        <w:rPr>
          <w:rStyle w:val="Hyperlink"/>
          <w:rFonts w:eastAsiaTheme="minorHAnsi" w:cstheme="minorBidi"/>
        </w:rPr>
        <w:t xml:space="preserve"> </w:t>
      </w:r>
      <w:r w:rsidRPr="00DA2000">
        <w:rPr>
          <w:rFonts w:ascii="Lexend Deca Light" w:hAnsi="Lexend Deca Light"/>
          <w:color w:val="000000"/>
          <w:sz w:val="22"/>
          <w:szCs w:val="22"/>
          <w:shd w:val="clear" w:color="auto" w:fill="FFFFFF"/>
        </w:rPr>
        <w:t xml:space="preserve">are designed to support children </w:t>
      </w:r>
      <w:r w:rsidR="00BA5785">
        <w:rPr>
          <w:rFonts w:ascii="Lexend Deca Light" w:hAnsi="Lexend Deca Light"/>
          <w:color w:val="000000"/>
          <w:sz w:val="22"/>
          <w:szCs w:val="22"/>
          <w:shd w:val="clear" w:color="auto" w:fill="FFFFFF"/>
        </w:rPr>
        <w:t xml:space="preserve">to </w:t>
      </w:r>
      <w:r w:rsidRPr="00DA2000">
        <w:rPr>
          <w:rFonts w:ascii="Lexend Deca Light" w:hAnsi="Lexend Deca Light"/>
          <w:color w:val="000000"/>
          <w:sz w:val="22"/>
          <w:szCs w:val="22"/>
          <w:shd w:val="clear" w:color="auto" w:fill="FFFFFF"/>
        </w:rPr>
        <w:t xml:space="preserve">develop healthy eating habits and </w:t>
      </w:r>
      <w:r w:rsidR="0094692E">
        <w:rPr>
          <w:rFonts w:ascii="Lexend Deca Light" w:hAnsi="Lexend Deca Light"/>
          <w:color w:val="000000"/>
          <w:sz w:val="22"/>
          <w:szCs w:val="22"/>
          <w:shd w:val="clear" w:color="auto" w:fill="FFFFFF"/>
        </w:rPr>
        <w:t>help</w:t>
      </w:r>
      <w:r w:rsidRPr="00DA2000">
        <w:rPr>
          <w:rFonts w:ascii="Lexend Deca Light" w:hAnsi="Lexend Deca Light"/>
          <w:color w:val="000000"/>
          <w:sz w:val="22"/>
          <w:szCs w:val="22"/>
          <w:shd w:val="clear" w:color="auto" w:fill="FFFFFF"/>
        </w:rPr>
        <w:t xml:space="preserve"> school caterers to meet this need.</w:t>
      </w:r>
      <w:r w:rsidR="0094692E">
        <w:rPr>
          <w:rFonts w:ascii="Lexend Deca Light" w:hAnsi="Lexend Deca Light"/>
          <w:color w:val="000000"/>
          <w:sz w:val="22"/>
          <w:shd w:val="clear" w:color="auto" w:fill="FFFFFF"/>
        </w:rPr>
        <w:t xml:space="preserve"> </w:t>
      </w:r>
      <w:r w:rsidRPr="00E31A5F">
        <w:rPr>
          <w:rFonts w:ascii="Lexend Deca Light" w:hAnsi="Lexend Deca Light"/>
          <w:color w:val="000000"/>
          <w:sz w:val="22"/>
          <w:shd w:val="clear" w:color="auto" w:fill="FFFFFF"/>
        </w:rPr>
        <w:t>The standards for school lunch</w:t>
      </w:r>
      <w:r w:rsidR="0075439C">
        <w:rPr>
          <w:rFonts w:ascii="Lexend Deca Light" w:hAnsi="Lexend Deca Light"/>
          <w:color w:val="000000"/>
          <w:sz w:val="22"/>
          <w:szCs w:val="22"/>
          <w:shd w:val="clear" w:color="auto" w:fill="FFFFFF"/>
        </w:rPr>
        <w:t>es</w:t>
      </w:r>
      <w:r w:rsidRPr="00E31A5F">
        <w:rPr>
          <w:rFonts w:ascii="Lexend Deca Light" w:hAnsi="Lexend Deca Light"/>
          <w:color w:val="000000"/>
          <w:sz w:val="22"/>
          <w:shd w:val="clear" w:color="auto" w:fill="FFFFFF"/>
        </w:rPr>
        <w:t xml:space="preserve"> include:</w:t>
      </w:r>
    </w:p>
    <w:p w14:paraId="333A4C56" w14:textId="10FCDF70" w:rsidR="00E17C6A" w:rsidRPr="00DA2000" w:rsidRDefault="00E17C6A" w:rsidP="00E17C6A">
      <w:pPr>
        <w:pStyle w:val="Bodytextbullets"/>
        <w:rPr>
          <w:b/>
          <w:bCs/>
          <w:color w:val="054078"/>
        </w:rPr>
      </w:pPr>
      <w:r w:rsidRPr="00DA2000">
        <w:rPr>
          <w:lang w:eastAsia="en-GB"/>
        </w:rPr>
        <w:t>one or more portions of vegetables or salad as an accompaniment every day </w:t>
      </w:r>
    </w:p>
    <w:p w14:paraId="5E8F467F" w14:textId="333ED6EA" w:rsidR="00E17C6A" w:rsidRPr="00DA2000" w:rsidRDefault="00E17C6A" w:rsidP="00E17C6A">
      <w:pPr>
        <w:pStyle w:val="Bodytextbullets"/>
        <w:rPr>
          <w:b/>
          <w:bCs/>
          <w:color w:val="054078"/>
        </w:rPr>
      </w:pPr>
      <w:r w:rsidRPr="00DA2000">
        <w:rPr>
          <w:lang w:eastAsia="en-GB"/>
        </w:rPr>
        <w:t>at least three different fruits and three different vegetables each week </w:t>
      </w:r>
    </w:p>
    <w:p w14:paraId="39906C60" w14:textId="3D450D7F" w:rsidR="00E17C6A" w:rsidRPr="00DA2000" w:rsidRDefault="00E17C6A" w:rsidP="00E17C6A">
      <w:pPr>
        <w:pStyle w:val="Bodytextbullets"/>
        <w:rPr>
          <w:b/>
          <w:bCs/>
          <w:color w:val="054078"/>
        </w:rPr>
      </w:pPr>
      <w:r w:rsidRPr="00DA2000">
        <w:rPr>
          <w:color w:val="000000"/>
          <w:lang w:eastAsia="en-GB"/>
        </w:rPr>
        <w:t>an emphasis on wholegrain foods in place of refined carbohydrates </w:t>
      </w:r>
    </w:p>
    <w:p w14:paraId="749A6A7A" w14:textId="1F7153D3" w:rsidR="00E17C6A" w:rsidRPr="00DA2000" w:rsidRDefault="00E17C6A" w:rsidP="00E17C6A">
      <w:pPr>
        <w:pStyle w:val="Bodytextbullets"/>
        <w:rPr>
          <w:b/>
          <w:bCs/>
          <w:color w:val="054078"/>
        </w:rPr>
      </w:pPr>
      <w:r w:rsidRPr="00DA2000">
        <w:rPr>
          <w:color w:val="000000"/>
          <w:lang w:eastAsia="en-GB"/>
        </w:rPr>
        <w:t>an emphasis on making water the drink of choice </w:t>
      </w:r>
    </w:p>
    <w:p w14:paraId="62F3AEB9" w14:textId="7AC4E01C" w:rsidR="00E17C6A" w:rsidRPr="00DA2000" w:rsidRDefault="00E17C6A" w:rsidP="00E17C6A">
      <w:pPr>
        <w:pStyle w:val="Bodytextbullets"/>
        <w:rPr>
          <w:b/>
          <w:bCs/>
          <w:color w:val="054078"/>
        </w:rPr>
      </w:pPr>
      <w:r w:rsidRPr="00DA2000">
        <w:rPr>
          <w:color w:val="000000"/>
          <w:lang w:eastAsia="en-GB"/>
        </w:rPr>
        <w:t>limiting fruit juice portions to 150ml</w:t>
      </w:r>
    </w:p>
    <w:p w14:paraId="3982D855" w14:textId="0CC7A315" w:rsidR="00E17C6A" w:rsidRPr="00DA2000" w:rsidRDefault="00E17C6A" w:rsidP="00E17C6A">
      <w:pPr>
        <w:pStyle w:val="Bodytextbullets"/>
        <w:rPr>
          <w:b/>
          <w:bCs/>
          <w:color w:val="054078"/>
        </w:rPr>
      </w:pPr>
      <w:r w:rsidRPr="00DA2000">
        <w:rPr>
          <w:color w:val="000000"/>
          <w:lang w:eastAsia="en-GB"/>
        </w:rPr>
        <w:t xml:space="preserve">restricting the </w:t>
      </w:r>
      <w:proofErr w:type="gramStart"/>
      <w:r w:rsidRPr="00DA2000">
        <w:rPr>
          <w:color w:val="000000"/>
          <w:lang w:eastAsia="en-GB"/>
        </w:rPr>
        <w:t>amount</w:t>
      </w:r>
      <w:proofErr w:type="gramEnd"/>
      <w:r w:rsidRPr="00DA2000">
        <w:rPr>
          <w:color w:val="000000"/>
          <w:lang w:eastAsia="en-GB"/>
        </w:rPr>
        <w:t xml:space="preserve"> of added sugars or honey in other drinks to</w:t>
      </w:r>
      <w:r w:rsidR="00800BC0">
        <w:rPr>
          <w:color w:val="000000"/>
          <w:lang w:eastAsia="en-GB"/>
        </w:rPr>
        <w:t xml:space="preserve"> 5%</w:t>
      </w:r>
      <w:r w:rsidRPr="00DA2000">
        <w:rPr>
          <w:color w:val="000000"/>
          <w:lang w:eastAsia="en-GB"/>
        </w:rPr>
        <w:t> </w:t>
      </w:r>
    </w:p>
    <w:p w14:paraId="6BB208A5" w14:textId="51F97AAC" w:rsidR="00E17C6A" w:rsidRPr="00DA2000" w:rsidRDefault="00E17C6A" w:rsidP="00E17C6A">
      <w:pPr>
        <w:pStyle w:val="Bodytextbullets"/>
        <w:rPr>
          <w:b/>
          <w:bCs/>
          <w:color w:val="054078"/>
        </w:rPr>
      </w:pPr>
      <w:r w:rsidRPr="00DA2000">
        <w:rPr>
          <w:color w:val="000000"/>
          <w:lang w:eastAsia="en-GB"/>
        </w:rPr>
        <w:t>no more than two portions a week of deep-fried, batter-coated or breadcrumb-coated</w:t>
      </w:r>
      <w:r w:rsidR="00B20579">
        <w:rPr>
          <w:color w:val="000000"/>
          <w:lang w:eastAsia="en-GB"/>
        </w:rPr>
        <w:t xml:space="preserve"> food</w:t>
      </w:r>
    </w:p>
    <w:p w14:paraId="08807247" w14:textId="6AE3F039" w:rsidR="00E17C6A" w:rsidRPr="005D013F" w:rsidRDefault="001A199A" w:rsidP="005D013F">
      <w:pPr>
        <w:pStyle w:val="Bodytextbullets"/>
        <w:rPr>
          <w:b/>
          <w:bCs/>
          <w:color w:val="054078"/>
        </w:rPr>
      </w:pPr>
      <w:r w:rsidRPr="00C638F3">
        <w:rPr>
          <w:noProof/>
          <w:shd w:val="clear" w:color="auto" w:fill="FFFFFF"/>
        </w:rPr>
        <mc:AlternateContent>
          <mc:Choice Requires="wps">
            <w:drawing>
              <wp:anchor distT="45720" distB="45720" distL="114300" distR="114300" simplePos="0" relativeHeight="251658240" behindDoc="0" locked="0" layoutInCell="1" allowOverlap="1" wp14:anchorId="18BA31A4" wp14:editId="2E93E93D">
                <wp:simplePos x="0" y="0"/>
                <wp:positionH relativeFrom="column">
                  <wp:posOffset>2540</wp:posOffset>
                </wp:positionH>
                <wp:positionV relativeFrom="paragraph">
                  <wp:posOffset>345440</wp:posOffset>
                </wp:positionV>
                <wp:extent cx="6233160" cy="1123950"/>
                <wp:effectExtent l="0" t="0" r="0" b="0"/>
                <wp:wrapSquare wrapText="bothSides"/>
                <wp:docPr id="656832815" name="Text Box 656832815" descr="P31TB1#y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160" cy="1123950"/>
                        </a:xfrm>
                        <a:prstGeom prst="roundRect">
                          <a:avLst>
                            <a:gd name="adj" fmla="val 7028"/>
                          </a:avLst>
                        </a:prstGeom>
                        <a:solidFill>
                          <a:srgbClr val="F5F5F5"/>
                        </a:solidFill>
                        <a:ln w="9525">
                          <a:noFill/>
                          <a:miter lim="800000"/>
                          <a:headEnd/>
                          <a:tailEnd/>
                        </a:ln>
                      </wps:spPr>
                      <wps:txbx>
                        <w:txbxContent>
                          <w:p w14:paraId="1EB948DE" w14:textId="0278B86D" w:rsidR="001A199A" w:rsidRPr="009E2BE0" w:rsidRDefault="0043788F" w:rsidP="001A199A">
                            <w:pPr>
                              <w:pStyle w:val="Heading3"/>
                              <w:rPr>
                                <w:b/>
                                <w:bCs/>
                                <w:sz w:val="32"/>
                                <w:szCs w:val="22"/>
                                <w:lang w:eastAsia="en-GB"/>
                              </w:rPr>
                            </w:pPr>
                            <w:r w:rsidRPr="009E2BE0">
                              <w:rPr>
                                <w:bCs/>
                                <w:sz w:val="32"/>
                                <w:szCs w:val="22"/>
                                <w:lang w:eastAsia="en-GB"/>
                              </w:rPr>
                              <w:t>Quality assurance awards</w:t>
                            </w:r>
                          </w:p>
                          <w:p w14:paraId="452D1F00" w14:textId="52C78B6C" w:rsidR="001A199A" w:rsidRPr="00073F78" w:rsidRDefault="00940C08" w:rsidP="001A199A">
                            <w:pPr>
                              <w:rPr>
                                <w:rFonts w:ascii="Lexend Deca Light" w:hAnsi="Lexend Deca Light"/>
                              </w:rPr>
                            </w:pPr>
                            <w:r>
                              <w:rPr>
                                <w:rFonts w:ascii="Lexend Deca Light" w:hAnsi="Lexend Deca Light"/>
                              </w:rPr>
                              <w:t>A</w:t>
                            </w:r>
                            <w:r w:rsidR="0043788F" w:rsidRPr="0043788F">
                              <w:rPr>
                                <w:rFonts w:ascii="Lexend Deca Light" w:hAnsi="Lexend Deca Light"/>
                              </w:rPr>
                              <w:t xml:space="preserve">wards are a way of ensuring high school food standards and </w:t>
                            </w:r>
                            <w:r w:rsidR="005161E5">
                              <w:rPr>
                                <w:rFonts w:ascii="Lexend Deca Light" w:hAnsi="Lexend Deca Light"/>
                              </w:rPr>
                              <w:t>demonstrating</w:t>
                            </w:r>
                            <w:r w:rsidR="0043788F" w:rsidRPr="0043788F">
                              <w:rPr>
                                <w:rFonts w:ascii="Lexend Deca Light" w:hAnsi="Lexend Deca Light"/>
                              </w:rPr>
                              <w:t xml:space="preserve"> quality</w:t>
                            </w:r>
                            <w:r w:rsidR="005161E5">
                              <w:rPr>
                                <w:rFonts w:ascii="Lexend Deca Light" w:hAnsi="Lexend Deca Light"/>
                              </w:rPr>
                              <w:t xml:space="preserve"> to stakeholders</w:t>
                            </w:r>
                            <w:r w:rsidR="0043788F" w:rsidRPr="0043788F">
                              <w:rPr>
                                <w:rFonts w:ascii="Lexend Deca Light" w:hAnsi="Lexend Deca Light"/>
                              </w:rPr>
                              <w:t xml:space="preserve">. For example, </w:t>
                            </w:r>
                            <w:hyperlink r:id="rId14" w:history="1">
                              <w:r w:rsidR="0043788F" w:rsidRPr="001606EA">
                                <w:rPr>
                                  <w:rStyle w:val="Hyperlink"/>
                                  <w:rFonts w:ascii="Lexend Deca Light" w:hAnsi="Lexend Deca Light"/>
                                </w:rPr>
                                <w:t>the</w:t>
                              </w:r>
                              <w:r>
                                <w:rPr>
                                  <w:rStyle w:val="Hyperlink"/>
                                  <w:rFonts w:ascii="Lexend Deca Light" w:hAnsi="Lexend Deca Light"/>
                                </w:rPr>
                                <w:t xml:space="preserve"> </w:t>
                              </w:r>
                              <w:r w:rsidR="0043788F" w:rsidRPr="001606EA">
                                <w:rPr>
                                  <w:rStyle w:val="Hyperlink"/>
                                  <w:rFonts w:ascii="Lexend Deca Light" w:hAnsi="Lexend Deca Light"/>
                                </w:rPr>
                                <w:t>Food for Life</w:t>
                              </w:r>
                              <w:r>
                                <w:rPr>
                                  <w:rStyle w:val="Hyperlink"/>
                                  <w:rFonts w:ascii="Lexend Deca Light" w:hAnsi="Lexend Deca Light"/>
                                </w:rPr>
                                <w:t xml:space="preserve"> </w:t>
                              </w:r>
                              <w:r w:rsidR="0043788F" w:rsidRPr="001606EA">
                                <w:rPr>
                                  <w:rStyle w:val="Hyperlink"/>
                                  <w:rFonts w:ascii="Lexend Deca Light" w:hAnsi="Lexend Deca Light"/>
                                </w:rPr>
                                <w:t>award</w:t>
                              </w:r>
                            </w:hyperlink>
                            <w:r w:rsidR="005161E5">
                              <w:rPr>
                                <w:rStyle w:val="Hyperlink"/>
                                <w:rFonts w:ascii="Lexend Deca Light" w:hAnsi="Lexend Deca Light"/>
                              </w:rPr>
                              <w:t xml:space="preserve"> </w:t>
                            </w:r>
                            <w:r w:rsidR="0043788F" w:rsidRPr="0043788F">
                              <w:rPr>
                                <w:rFonts w:ascii="Lexend Deca Light" w:hAnsi="Lexend Deca Light"/>
                              </w:rPr>
                              <w:t>is centred around food quality</w:t>
                            </w:r>
                            <w:r w:rsidR="00D44DF6">
                              <w:rPr>
                                <w:rFonts w:ascii="Lexend Deca Light" w:hAnsi="Lexend Deca Light"/>
                              </w:rPr>
                              <w:t>;</w:t>
                            </w:r>
                            <w:r w:rsidR="0043788F" w:rsidRPr="0043788F">
                              <w:rPr>
                                <w:rFonts w:ascii="Lexend Deca Light" w:hAnsi="Lexend Deca Light"/>
                              </w:rPr>
                              <w:t xml:space="preserve"> food leadership and culture</w:t>
                            </w:r>
                            <w:r w:rsidR="00D44DF6">
                              <w:rPr>
                                <w:rFonts w:ascii="Lexend Deca Light" w:hAnsi="Lexend Deca Light"/>
                              </w:rPr>
                              <w:t>;</w:t>
                            </w:r>
                            <w:r w:rsidR="0043788F" w:rsidRPr="0043788F">
                              <w:rPr>
                                <w:rFonts w:ascii="Lexend Deca Light" w:hAnsi="Lexend Deca Light"/>
                              </w:rPr>
                              <w:t xml:space="preserve"> food education</w:t>
                            </w:r>
                            <w:r w:rsidR="00D44DF6">
                              <w:rPr>
                                <w:rFonts w:ascii="Lexend Deca Light" w:hAnsi="Lexend Deca Light"/>
                              </w:rPr>
                              <w:t>;</w:t>
                            </w:r>
                            <w:r w:rsidR="0043788F" w:rsidRPr="0043788F">
                              <w:rPr>
                                <w:rFonts w:ascii="Lexend Deca Light" w:hAnsi="Lexend Deca Light"/>
                              </w:rPr>
                              <w:t xml:space="preserve"> and community</w:t>
                            </w:r>
                            <w:r>
                              <w:rPr>
                                <w:rFonts w:ascii="Lexend Deca Light" w:hAnsi="Lexend Deca Light"/>
                              </w:rPr>
                              <w:t xml:space="preserve"> </w:t>
                            </w:r>
                            <w:r w:rsidR="0043788F" w:rsidRPr="0043788F">
                              <w:rPr>
                                <w:rFonts w:ascii="Lexend Deca Light" w:hAnsi="Lexend Deca Light"/>
                              </w:rPr>
                              <w:t>partnerships.</w:t>
                            </w:r>
                          </w:p>
                        </w:txbxContent>
                      </wps:txbx>
                      <wps:bodyPr rot="0" vert="horz" wrap="square" lIns="144000" tIns="108000" rIns="91440" bIns="10800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8BA31A4" id="Text Box 656832815" o:spid="_x0000_s1026" alt="P31TB1#y1" style="position:absolute;left:0;text-align:left;margin-left:.2pt;margin-top:27.2pt;width:490.8pt;height:8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46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" fillcolor="#f5f5f5" stroked="f">
                <v:stroke joinstyle="miter"/>
                <v:textbox inset="4mm,3mm,,3mm">
                  <w:txbxContent>
                    <w:p w14:paraId="1EB948DE" w14:textId="0278B86D" w:rsidR="001A199A" w:rsidRPr="009E2BE0" w:rsidRDefault="0043788F" w:rsidP="001A199A">
                      <w:pPr>
                        <w:pStyle w:val="Heading3"/>
                        <w:rPr>
                          <w:b/>
                          <w:bCs/>
                          <w:sz w:val="32"/>
                          <w:szCs w:val="22"/>
                          <w:lang w:eastAsia="en-GB"/>
                        </w:rPr>
                      </w:pPr>
                      <w:r w:rsidRPr="009E2BE0">
                        <w:rPr>
                          <w:bCs/>
                          <w:sz w:val="32"/>
                          <w:szCs w:val="22"/>
                          <w:lang w:eastAsia="en-GB"/>
                        </w:rPr>
                        <w:t>Quality assurance awards</w:t>
                      </w:r>
                    </w:p>
                    <w:p w14:paraId="452D1F00" w14:textId="52C78B6C" w:rsidR="001A199A" w:rsidRPr="00073F78" w:rsidRDefault="00940C08" w:rsidP="001A199A">
                      <w:pPr>
                        <w:rPr>
                          <w:rFonts w:ascii="Lexend Deca Light" w:hAnsi="Lexend Deca Light"/>
                        </w:rPr>
                      </w:pPr>
                      <w:r>
                        <w:rPr>
                          <w:rFonts w:ascii="Lexend Deca Light" w:hAnsi="Lexend Deca Light"/>
                        </w:rPr>
                        <w:t>A</w:t>
                      </w:r>
                      <w:r w:rsidR="0043788F" w:rsidRPr="0043788F">
                        <w:rPr>
                          <w:rFonts w:ascii="Lexend Deca Light" w:hAnsi="Lexend Deca Light"/>
                        </w:rPr>
                        <w:t xml:space="preserve">wards are a way of ensuring high school food standards and </w:t>
                      </w:r>
                      <w:r w:rsidR="005161E5">
                        <w:rPr>
                          <w:rFonts w:ascii="Lexend Deca Light" w:hAnsi="Lexend Deca Light"/>
                        </w:rPr>
                        <w:t>demonstrating</w:t>
                      </w:r>
                      <w:r w:rsidR="0043788F" w:rsidRPr="0043788F">
                        <w:rPr>
                          <w:rFonts w:ascii="Lexend Deca Light" w:hAnsi="Lexend Deca Light"/>
                        </w:rPr>
                        <w:t xml:space="preserve"> quality</w:t>
                      </w:r>
                      <w:r w:rsidR="005161E5">
                        <w:rPr>
                          <w:rFonts w:ascii="Lexend Deca Light" w:hAnsi="Lexend Deca Light"/>
                        </w:rPr>
                        <w:t xml:space="preserve"> to stakeholders</w:t>
                      </w:r>
                      <w:r w:rsidR="0043788F" w:rsidRPr="0043788F">
                        <w:rPr>
                          <w:rFonts w:ascii="Lexend Deca Light" w:hAnsi="Lexend Deca Light"/>
                        </w:rPr>
                        <w:t xml:space="preserve">. For example, </w:t>
                      </w:r>
                      <w:hyperlink r:id="rId15" w:history="1">
                        <w:r w:rsidR="0043788F" w:rsidRPr="001606EA">
                          <w:rPr>
                            <w:rStyle w:val="Hyperlink"/>
                            <w:rFonts w:ascii="Lexend Deca Light" w:hAnsi="Lexend Deca Light"/>
                          </w:rPr>
                          <w:t>the</w:t>
                        </w:r>
                        <w:r>
                          <w:rPr>
                            <w:rStyle w:val="Hyperlink"/>
                            <w:rFonts w:ascii="Lexend Deca Light" w:hAnsi="Lexend Deca Light"/>
                          </w:rPr>
                          <w:t xml:space="preserve"> </w:t>
                        </w:r>
                        <w:r w:rsidR="0043788F" w:rsidRPr="001606EA">
                          <w:rPr>
                            <w:rStyle w:val="Hyperlink"/>
                            <w:rFonts w:ascii="Lexend Deca Light" w:hAnsi="Lexend Deca Light"/>
                          </w:rPr>
                          <w:t>Food for Life</w:t>
                        </w:r>
                        <w:r>
                          <w:rPr>
                            <w:rStyle w:val="Hyperlink"/>
                            <w:rFonts w:ascii="Lexend Deca Light" w:hAnsi="Lexend Deca Light"/>
                          </w:rPr>
                          <w:t xml:space="preserve"> </w:t>
                        </w:r>
                        <w:r w:rsidR="0043788F" w:rsidRPr="001606EA">
                          <w:rPr>
                            <w:rStyle w:val="Hyperlink"/>
                            <w:rFonts w:ascii="Lexend Deca Light" w:hAnsi="Lexend Deca Light"/>
                          </w:rPr>
                          <w:t>award</w:t>
                        </w:r>
                      </w:hyperlink>
                      <w:r w:rsidR="005161E5">
                        <w:rPr>
                          <w:rStyle w:val="Hyperlink"/>
                          <w:rFonts w:ascii="Lexend Deca Light" w:hAnsi="Lexend Deca Light"/>
                        </w:rPr>
                        <w:t xml:space="preserve"> </w:t>
                      </w:r>
                      <w:r w:rsidR="0043788F" w:rsidRPr="0043788F">
                        <w:rPr>
                          <w:rFonts w:ascii="Lexend Deca Light" w:hAnsi="Lexend Deca Light"/>
                        </w:rPr>
                        <w:t>is centred around food quality</w:t>
                      </w:r>
                      <w:r w:rsidR="00D44DF6">
                        <w:rPr>
                          <w:rFonts w:ascii="Lexend Deca Light" w:hAnsi="Lexend Deca Light"/>
                        </w:rPr>
                        <w:t>;</w:t>
                      </w:r>
                      <w:r w:rsidR="0043788F" w:rsidRPr="0043788F">
                        <w:rPr>
                          <w:rFonts w:ascii="Lexend Deca Light" w:hAnsi="Lexend Deca Light"/>
                        </w:rPr>
                        <w:t xml:space="preserve"> food leadership and culture</w:t>
                      </w:r>
                      <w:r w:rsidR="00D44DF6">
                        <w:rPr>
                          <w:rFonts w:ascii="Lexend Deca Light" w:hAnsi="Lexend Deca Light"/>
                        </w:rPr>
                        <w:t>;</w:t>
                      </w:r>
                      <w:r w:rsidR="0043788F" w:rsidRPr="0043788F">
                        <w:rPr>
                          <w:rFonts w:ascii="Lexend Deca Light" w:hAnsi="Lexend Deca Light"/>
                        </w:rPr>
                        <w:t xml:space="preserve"> food education</w:t>
                      </w:r>
                      <w:r w:rsidR="00D44DF6">
                        <w:rPr>
                          <w:rFonts w:ascii="Lexend Deca Light" w:hAnsi="Lexend Deca Light"/>
                        </w:rPr>
                        <w:t>;</w:t>
                      </w:r>
                      <w:r w:rsidR="0043788F" w:rsidRPr="0043788F">
                        <w:rPr>
                          <w:rFonts w:ascii="Lexend Deca Light" w:hAnsi="Lexend Deca Light"/>
                        </w:rPr>
                        <w:t xml:space="preserve"> and community</w:t>
                      </w:r>
                      <w:r>
                        <w:rPr>
                          <w:rFonts w:ascii="Lexend Deca Light" w:hAnsi="Lexend Deca Light"/>
                        </w:rPr>
                        <w:t xml:space="preserve"> </w:t>
                      </w:r>
                      <w:r w:rsidR="0043788F" w:rsidRPr="0043788F">
                        <w:rPr>
                          <w:rFonts w:ascii="Lexend Deca Light" w:hAnsi="Lexend Deca Light"/>
                        </w:rPr>
                        <w:t>partnerships.</w:t>
                      </w:r>
                    </w:p>
                  </w:txbxContent>
                </v:textbox>
                <w10:wrap type="square"/>
              </v:roundrect>
            </w:pict>
          </mc:Fallback>
        </mc:AlternateContent>
      </w:r>
      <w:proofErr w:type="gramStart"/>
      <w:r w:rsidR="00E17C6A" w:rsidRPr="00DA2000">
        <w:rPr>
          <w:color w:val="000000"/>
          <w:lang w:eastAsia="en-GB"/>
        </w:rPr>
        <w:t>no</w:t>
      </w:r>
      <w:proofErr w:type="gramEnd"/>
      <w:r w:rsidR="00E17C6A" w:rsidRPr="00DA2000">
        <w:rPr>
          <w:color w:val="000000"/>
          <w:lang w:eastAsia="en-GB"/>
        </w:rPr>
        <w:t xml:space="preserve"> more than two portions of food which include pastry each week</w:t>
      </w:r>
    </w:p>
    <w:p w14:paraId="2E4B36EF" w14:textId="53D7C4C3" w:rsidR="00344C21" w:rsidRDefault="00AB4CF4" w:rsidP="00E31A5F">
      <w:pPr>
        <w:pStyle w:val="Heading3"/>
        <w:spacing w:before="200"/>
        <w:rPr>
          <w:shd w:val="clear" w:color="auto" w:fill="FFFFFF"/>
        </w:rPr>
      </w:pPr>
      <w:r>
        <w:rPr>
          <w:shd w:val="clear" w:color="auto" w:fill="FFFFFF"/>
        </w:rPr>
        <w:t>Is our provision inclusive?</w:t>
      </w:r>
    </w:p>
    <w:p w14:paraId="4862BC2D" w14:textId="1B2B8EDF" w:rsidR="00CA3A0D" w:rsidRPr="00A10380" w:rsidRDefault="00475170" w:rsidP="00E31A5F">
      <w:pPr>
        <w:pStyle w:val="Heading4"/>
        <w:spacing w:before="120"/>
        <w:rPr>
          <w:rStyle w:val="BoldemphasisChar"/>
          <w:rFonts w:ascii="Lexend Deca SemiBold" w:eastAsiaTheme="majorEastAsia" w:hAnsi="Lexend Deca SemiBold" w:cstheme="majorBidi"/>
          <w:b/>
          <w:bCs w:val="0"/>
          <w:color w:val="000000" w:themeColor="text1"/>
          <w:szCs w:val="22"/>
        </w:rPr>
      </w:pPr>
      <w:r>
        <w:rPr>
          <w:rStyle w:val="BoldemphasisChar"/>
          <w:rFonts w:ascii="Lexend Deca SemiBold" w:eastAsiaTheme="majorEastAsia" w:hAnsi="Lexend Deca SemiBold" w:cstheme="majorBidi"/>
          <w:bCs w:val="0"/>
          <w:color w:val="000000" w:themeColor="text1"/>
          <w:szCs w:val="22"/>
        </w:rPr>
        <w:t>Exploring different cu</w:t>
      </w:r>
      <w:r w:rsidR="00CA3A0D" w:rsidRPr="00A10380">
        <w:rPr>
          <w:rStyle w:val="BoldemphasisChar"/>
          <w:rFonts w:ascii="Lexend Deca SemiBold" w:eastAsiaTheme="majorEastAsia" w:hAnsi="Lexend Deca SemiBold" w:cstheme="majorBidi"/>
          <w:bCs w:val="0"/>
          <w:color w:val="000000" w:themeColor="text1"/>
          <w:szCs w:val="22"/>
        </w:rPr>
        <w:t>ltur</w:t>
      </w:r>
      <w:r>
        <w:rPr>
          <w:rStyle w:val="BoldemphasisChar"/>
          <w:rFonts w:ascii="Lexend Deca SemiBold" w:eastAsiaTheme="majorEastAsia" w:hAnsi="Lexend Deca SemiBold" w:cstheme="majorBidi"/>
          <w:bCs w:val="0"/>
          <w:color w:val="000000" w:themeColor="text1"/>
          <w:szCs w:val="22"/>
        </w:rPr>
        <w:t>es</w:t>
      </w:r>
    </w:p>
    <w:p w14:paraId="559D5BA2" w14:textId="13B790BF" w:rsidR="00344C21" w:rsidRPr="00344C21" w:rsidRDefault="00344C21" w:rsidP="00E31A5F">
      <w:pPr>
        <w:pStyle w:val="Bodytext1"/>
        <w:rPr>
          <w:rFonts w:cstheme="minorHAnsi"/>
          <w:shd w:val="clear" w:color="auto" w:fill="FFFFFF"/>
        </w:rPr>
      </w:pPr>
      <w:r w:rsidRPr="00344C21">
        <w:rPr>
          <w:rFonts w:cstheme="minorHAnsi"/>
          <w:shd w:val="clear" w:color="auto" w:fill="FFFFFF"/>
        </w:rPr>
        <w:t xml:space="preserve">School food should form </w:t>
      </w:r>
      <w:r w:rsidRPr="00BA5785">
        <w:t xml:space="preserve">a fundamental part of the educational journey, offering opportunities to explore </w:t>
      </w:r>
      <w:r w:rsidRPr="00344C21">
        <w:t xml:space="preserve">food from other </w:t>
      </w:r>
      <w:r w:rsidRPr="00344C21">
        <w:rPr>
          <w:rFonts w:cs="Segoe UI"/>
          <w:color w:val="343541"/>
        </w:rPr>
        <w:t>cultures</w:t>
      </w:r>
      <w:r w:rsidR="00343123">
        <w:rPr>
          <w:rFonts w:cs="Segoe UI"/>
          <w:color w:val="343541"/>
        </w:rPr>
        <w:t xml:space="preserve"> and </w:t>
      </w:r>
      <w:r w:rsidRPr="00344C21">
        <w:rPr>
          <w:rFonts w:cs="Segoe UI"/>
          <w:color w:val="343541"/>
        </w:rPr>
        <w:t>dietary requirements</w:t>
      </w:r>
      <w:r w:rsidR="00CA3A0D">
        <w:t xml:space="preserve">, </w:t>
      </w:r>
      <w:r w:rsidRPr="00BA5785">
        <w:t xml:space="preserve">while also offering familiar dishes to </w:t>
      </w:r>
      <w:r w:rsidR="001D28AA">
        <w:t>pupil</w:t>
      </w:r>
      <w:r w:rsidRPr="00BA5785">
        <w:t>s from different cu</w:t>
      </w:r>
      <w:r w:rsidRPr="001D28AA">
        <w:t>ltural backgrounds</w:t>
      </w:r>
      <w:r w:rsidRPr="00E31A5F">
        <w:t xml:space="preserve">. </w:t>
      </w:r>
      <w:r w:rsidR="001D28AA" w:rsidRPr="00E31A5F">
        <w:t xml:space="preserve">Bite </w:t>
      </w:r>
      <w:r w:rsidR="009F7F2E">
        <w:t>B</w:t>
      </w:r>
      <w:r w:rsidR="001D28AA" w:rsidRPr="00E31A5F">
        <w:t xml:space="preserve">ack’s </w:t>
      </w:r>
      <w:hyperlink r:id="rId16" w:history="1">
        <w:r w:rsidR="001D28AA" w:rsidRPr="00E31A5F">
          <w:rPr>
            <w:rStyle w:val="Hyperlink"/>
          </w:rPr>
          <w:t>Spill the Beans report</w:t>
        </w:r>
      </w:hyperlink>
      <w:r w:rsidRPr="00E31A5F">
        <w:t xml:space="preserve"> in</w:t>
      </w:r>
      <w:r w:rsidRPr="00344C21">
        <w:rPr>
          <w:rFonts w:eastAsia="Times New Roman"/>
        </w:rPr>
        <w:t>cludes insights around food from various cultures.</w:t>
      </w:r>
    </w:p>
    <w:p w14:paraId="5F722FB5" w14:textId="1FB67FE4" w:rsidR="00DA2000" w:rsidRPr="00A10380" w:rsidRDefault="00CA3A0D" w:rsidP="00A10380">
      <w:pPr>
        <w:pStyle w:val="Heading4"/>
        <w:rPr>
          <w:rStyle w:val="BoldemphasisChar"/>
          <w:rFonts w:ascii="Lexend Deca SemiBold" w:eastAsiaTheme="majorEastAsia" w:hAnsi="Lexend Deca SemiBold" w:cstheme="majorBidi"/>
          <w:b/>
          <w:color w:val="000000" w:themeColor="text1"/>
          <w:szCs w:val="22"/>
        </w:rPr>
      </w:pPr>
      <w:r w:rsidRPr="00A10380">
        <w:rPr>
          <w:rStyle w:val="BoldemphasisChar"/>
          <w:rFonts w:ascii="Lexend Deca SemiBold" w:eastAsiaTheme="majorEastAsia" w:hAnsi="Lexend Deca SemiBold" w:cstheme="majorBidi"/>
          <w:color w:val="000000" w:themeColor="text1"/>
          <w:szCs w:val="22"/>
        </w:rPr>
        <w:t>Meat free</w:t>
      </w:r>
    </w:p>
    <w:p w14:paraId="033E23D3" w14:textId="3DF4193C" w:rsidR="00A15477" w:rsidRDefault="00A15477" w:rsidP="00A15477">
      <w:pPr>
        <w:rPr>
          <w:rFonts w:ascii="Lexend Deca Light" w:hAnsi="Lexend Deca Light" w:cstheme="minorHAnsi"/>
          <w:shd w:val="clear" w:color="auto" w:fill="FFFFFF"/>
        </w:rPr>
      </w:pPr>
      <w:r w:rsidRPr="00145FEC">
        <w:rPr>
          <w:rFonts w:ascii="Lexend Deca Light" w:hAnsi="Lexend Deca Light" w:cstheme="minorHAnsi"/>
          <w:shd w:val="clear" w:color="auto" w:fill="FFFFFF"/>
        </w:rPr>
        <w:t xml:space="preserve">Providing a range of filling and nutritious vegan and vegetarian options is also important, particularly as more people choose to reduce or eliminate animal products from their diet. NGA’s </w:t>
      </w:r>
      <w:hyperlink r:id="rId17" w:history="1">
        <w:r w:rsidR="0094692E" w:rsidRPr="0094692E">
          <w:rPr>
            <w:rStyle w:val="Hyperlink"/>
            <w:rFonts w:ascii="Lexend Deca Light" w:hAnsi="Lexend Deca Light" w:cstheme="minorHAnsi"/>
            <w:shd w:val="clear" w:color="auto" w:fill="FFFFFF"/>
          </w:rPr>
          <w:t>e</w:t>
        </w:r>
        <w:r w:rsidRPr="0094692E">
          <w:rPr>
            <w:rStyle w:val="Hyperlink"/>
            <w:rFonts w:ascii="Lexend Deca Light" w:hAnsi="Lexend Deca Light" w:cstheme="minorHAnsi"/>
            <w:shd w:val="clear" w:color="auto" w:fill="FFFFFF"/>
          </w:rPr>
          <w:t xml:space="preserve">nvironmental </w:t>
        </w:r>
        <w:r w:rsidR="0094692E" w:rsidRPr="0094692E">
          <w:rPr>
            <w:rStyle w:val="Hyperlink"/>
            <w:rFonts w:ascii="Lexend Deca Light" w:hAnsi="Lexend Deca Light" w:cstheme="minorHAnsi"/>
            <w:shd w:val="clear" w:color="auto" w:fill="FFFFFF"/>
          </w:rPr>
          <w:t>s</w:t>
        </w:r>
        <w:r w:rsidRPr="0094692E">
          <w:rPr>
            <w:rStyle w:val="Hyperlink"/>
            <w:rFonts w:ascii="Lexend Deca Light" w:hAnsi="Lexend Deca Light" w:cstheme="minorHAnsi"/>
            <w:shd w:val="clear" w:color="auto" w:fill="FFFFFF"/>
          </w:rPr>
          <w:t>ustainability guidance</w:t>
        </w:r>
      </w:hyperlink>
      <w:r w:rsidRPr="00145FEC">
        <w:rPr>
          <w:rFonts w:ascii="Lexend Deca Light" w:hAnsi="Lexend Deca Light" w:cstheme="minorHAnsi"/>
          <w:shd w:val="clear" w:color="auto" w:fill="FFFFFF"/>
        </w:rPr>
        <w:t xml:space="preserve"> offers tips on your school food offer.</w:t>
      </w:r>
    </w:p>
    <w:p w14:paraId="0D731C8D" w14:textId="0A1342EF" w:rsidR="00CA3A0D" w:rsidRPr="00A10380" w:rsidRDefault="00CA3A0D" w:rsidP="00A10380">
      <w:pPr>
        <w:pStyle w:val="Heading4"/>
        <w:rPr>
          <w:rStyle w:val="BoldemphasisChar"/>
          <w:rFonts w:ascii="Lexend Deca SemiBold" w:eastAsiaTheme="majorEastAsia" w:hAnsi="Lexend Deca SemiBold" w:cstheme="majorBidi"/>
          <w:b/>
          <w:bCs w:val="0"/>
          <w:color w:val="000000" w:themeColor="text1"/>
          <w:szCs w:val="22"/>
        </w:rPr>
      </w:pPr>
      <w:r w:rsidRPr="00A10380">
        <w:rPr>
          <w:rStyle w:val="BoldemphasisChar"/>
          <w:rFonts w:ascii="Lexend Deca SemiBold" w:eastAsiaTheme="majorEastAsia" w:hAnsi="Lexend Deca SemiBold" w:cstheme="majorBidi"/>
          <w:bCs w:val="0"/>
          <w:color w:val="000000" w:themeColor="text1"/>
          <w:szCs w:val="22"/>
        </w:rPr>
        <w:t>Cost</w:t>
      </w:r>
    </w:p>
    <w:p w14:paraId="26007BAE" w14:textId="2350CB27" w:rsidR="00145FEC" w:rsidRPr="00145FEC" w:rsidRDefault="00145FEC" w:rsidP="00145FEC">
      <w:pPr>
        <w:rPr>
          <w:rFonts w:ascii="Lexend Deca Light" w:hAnsi="Lexend Deca Light" w:cstheme="minorHAnsi"/>
        </w:rPr>
      </w:pPr>
      <w:r w:rsidRPr="00145FEC">
        <w:rPr>
          <w:rFonts w:ascii="Lexend Deca Light" w:hAnsi="Lexend Deca Light" w:cstheme="minorHAnsi"/>
        </w:rPr>
        <w:t xml:space="preserve">Boards should consider the parity of experience for children in receipt of </w:t>
      </w:r>
      <w:r w:rsidRPr="00145FEC">
        <w:rPr>
          <w:rFonts w:ascii="Lexend Deca Light" w:hAnsi="Lexend Deca Light" w:cstheme="minorHAnsi"/>
          <w:shd w:val="clear" w:color="auto" w:fill="FFFFFF"/>
        </w:rPr>
        <w:t>free school meals (FSM</w:t>
      </w:r>
      <w:r w:rsidR="00A43081">
        <w:rPr>
          <w:rFonts w:ascii="Lexend Deca Light" w:hAnsi="Lexend Deca Light" w:cstheme="minorHAnsi"/>
          <w:shd w:val="clear" w:color="auto" w:fill="FFFFFF"/>
        </w:rPr>
        <w:t>s</w:t>
      </w:r>
      <w:r w:rsidRPr="00145FEC">
        <w:rPr>
          <w:rFonts w:ascii="Lexend Deca Light" w:hAnsi="Lexend Deca Light" w:cstheme="minorHAnsi"/>
          <w:shd w:val="clear" w:color="auto" w:fill="FFFFFF"/>
        </w:rPr>
        <w:t>)</w:t>
      </w:r>
      <w:r w:rsidR="0094692E">
        <w:rPr>
          <w:rFonts w:ascii="Lexend Deca Light" w:hAnsi="Lexend Deca Light" w:cstheme="minorHAnsi"/>
          <w:shd w:val="clear" w:color="auto" w:fill="FFFFFF"/>
        </w:rPr>
        <w:t xml:space="preserve"> </w:t>
      </w:r>
      <w:r w:rsidR="00181E09">
        <w:rPr>
          <w:rFonts w:ascii="Lexend Deca Light" w:hAnsi="Lexend Deca Light" w:cstheme="minorHAnsi"/>
          <w:shd w:val="clear" w:color="auto" w:fill="FFFFFF"/>
        </w:rPr>
        <w:t>–</w:t>
      </w:r>
      <w:r w:rsidR="0094692E">
        <w:rPr>
          <w:rFonts w:ascii="Lexend Deca Light" w:hAnsi="Lexend Deca Light" w:cstheme="minorHAnsi"/>
          <w:shd w:val="clear" w:color="auto" w:fill="FFFFFF"/>
        </w:rPr>
        <w:t xml:space="preserve"> </w:t>
      </w:r>
      <w:r w:rsidR="00181E09">
        <w:rPr>
          <w:rFonts w:ascii="Lexend Deca Light" w:hAnsi="Lexend Deca Light" w:cstheme="minorHAnsi"/>
          <w:shd w:val="clear" w:color="auto" w:fill="FFFFFF"/>
        </w:rPr>
        <w:t xml:space="preserve">these pupils </w:t>
      </w:r>
      <w:r w:rsidRPr="00145FEC">
        <w:rPr>
          <w:rFonts w:ascii="Lexend Deca Light" w:hAnsi="Lexend Deca Light" w:cstheme="minorHAnsi"/>
          <w:shd w:val="clear" w:color="auto" w:fill="FFFFFF"/>
        </w:rPr>
        <w:t xml:space="preserve">should </w:t>
      </w:r>
      <w:r w:rsidR="00181E09">
        <w:rPr>
          <w:rFonts w:ascii="Lexend Deca Light" w:hAnsi="Lexend Deca Light" w:cstheme="minorHAnsi"/>
          <w:shd w:val="clear" w:color="auto" w:fill="FFFFFF"/>
        </w:rPr>
        <w:t>have</w:t>
      </w:r>
      <w:r w:rsidRPr="00145FEC">
        <w:rPr>
          <w:rFonts w:ascii="Lexend Deca Light" w:hAnsi="Lexend Deca Light" w:cstheme="minorHAnsi"/>
          <w:shd w:val="clear" w:color="auto" w:fill="FFFFFF"/>
        </w:rPr>
        <w:t xml:space="preserve"> access </w:t>
      </w:r>
      <w:r w:rsidR="008814BE">
        <w:rPr>
          <w:rFonts w:ascii="Lexend Deca Light" w:hAnsi="Lexend Deca Light" w:cstheme="minorHAnsi"/>
          <w:shd w:val="clear" w:color="auto" w:fill="FFFFFF"/>
        </w:rPr>
        <w:t xml:space="preserve">to </w:t>
      </w:r>
      <w:r w:rsidRPr="00145FEC">
        <w:rPr>
          <w:rFonts w:ascii="Lexend Deca Light" w:hAnsi="Lexend Deca Light" w:cstheme="minorHAnsi"/>
          <w:shd w:val="clear" w:color="auto" w:fill="FFFFFF"/>
        </w:rPr>
        <w:t>a nutritious</w:t>
      </w:r>
      <w:r w:rsidR="008814BE">
        <w:rPr>
          <w:rFonts w:ascii="Lexend Deca Light" w:hAnsi="Lexend Deca Light" w:cstheme="minorHAnsi"/>
          <w:shd w:val="clear" w:color="auto" w:fill="FFFFFF"/>
        </w:rPr>
        <w:t>,</w:t>
      </w:r>
      <w:r w:rsidRPr="00145FEC">
        <w:rPr>
          <w:rFonts w:ascii="Lexend Deca Light" w:hAnsi="Lexend Deca Light" w:cstheme="minorHAnsi"/>
          <w:shd w:val="clear" w:color="auto" w:fill="FFFFFF"/>
        </w:rPr>
        <w:t xml:space="preserve"> balanced lunch without cost being a barrier.</w:t>
      </w:r>
      <w:r w:rsidRPr="00145FEC">
        <w:rPr>
          <w:rFonts w:ascii="Lexend Deca Light" w:hAnsi="Lexend Deca Light" w:cstheme="minorHAnsi"/>
        </w:rPr>
        <w:t xml:space="preserve"> It is also important to consider the social aspect of lunchtime for pupils in receipt of FSM</w:t>
      </w:r>
      <w:r w:rsidR="001C5470">
        <w:rPr>
          <w:rFonts w:ascii="Lexend Deca Light" w:hAnsi="Lexend Deca Light" w:cstheme="minorHAnsi"/>
        </w:rPr>
        <w:t>,</w:t>
      </w:r>
      <w:r w:rsidRPr="00145FEC">
        <w:rPr>
          <w:rFonts w:ascii="Lexend Deca Light" w:hAnsi="Lexend Deca Light" w:cstheme="minorHAnsi"/>
        </w:rPr>
        <w:t xml:space="preserve"> such as a discreet payment system and </w:t>
      </w:r>
      <w:r w:rsidR="00A07700">
        <w:rPr>
          <w:rFonts w:ascii="Lexend Deca Light" w:hAnsi="Lexend Deca Light" w:cstheme="minorHAnsi"/>
        </w:rPr>
        <w:t>an option</w:t>
      </w:r>
      <w:r w:rsidR="00A07700" w:rsidRPr="00145FEC">
        <w:rPr>
          <w:rFonts w:ascii="Lexend Deca Light" w:hAnsi="Lexend Deca Light" w:cstheme="minorHAnsi"/>
        </w:rPr>
        <w:t xml:space="preserve"> </w:t>
      </w:r>
      <w:r w:rsidRPr="00145FEC">
        <w:rPr>
          <w:rFonts w:ascii="Lexend Deca Light" w:hAnsi="Lexend Deca Light" w:cstheme="minorHAnsi"/>
        </w:rPr>
        <w:t>to sit with their non-FSM peers.</w:t>
      </w:r>
    </w:p>
    <w:p w14:paraId="482B7636" w14:textId="24632E8D" w:rsidR="00866653" w:rsidRPr="00866653" w:rsidRDefault="00145FEC" w:rsidP="00145FEC">
      <w:pPr>
        <w:rPr>
          <w:rFonts w:ascii="Lexend Deca Light" w:hAnsi="Lexend Deca Light" w:cstheme="minorHAnsi"/>
          <w:color w:val="FF0000"/>
        </w:rPr>
      </w:pPr>
      <w:r w:rsidRPr="00145FEC">
        <w:rPr>
          <w:rFonts w:ascii="Lexend Deca Light" w:hAnsi="Lexend Deca Light" w:cstheme="minorHAnsi"/>
          <w:shd w:val="clear" w:color="auto" w:fill="FFFFFF"/>
        </w:rPr>
        <w:lastRenderedPageBreak/>
        <w:t xml:space="preserve">There are also children living in poverty who are not entitled to free school meals. Offering or signposting </w:t>
      </w:r>
      <w:r w:rsidRPr="00145FEC">
        <w:rPr>
          <w:rFonts w:ascii="Lexend Deca Light" w:hAnsi="Lexend Deca Light" w:cstheme="minorHAnsi"/>
        </w:rPr>
        <w:t xml:space="preserve">support </w:t>
      </w:r>
      <w:r w:rsidR="00A07700">
        <w:rPr>
          <w:rFonts w:ascii="Lexend Deca Light" w:hAnsi="Lexend Deca Light" w:cstheme="minorHAnsi"/>
        </w:rPr>
        <w:t>such as</w:t>
      </w:r>
      <w:r w:rsidRPr="00145FEC">
        <w:rPr>
          <w:rFonts w:ascii="Lexend Deca Light" w:hAnsi="Lexend Deca Light" w:cstheme="minorHAnsi"/>
        </w:rPr>
        <w:t xml:space="preserve"> food banks, community fridges </w:t>
      </w:r>
      <w:r w:rsidR="00A07700">
        <w:rPr>
          <w:rFonts w:ascii="Lexend Deca Light" w:hAnsi="Lexend Deca Light" w:cstheme="minorHAnsi"/>
        </w:rPr>
        <w:t xml:space="preserve">and </w:t>
      </w:r>
      <w:r w:rsidRPr="00145FEC">
        <w:rPr>
          <w:rFonts w:ascii="Lexend Deca Light" w:hAnsi="Lexend Deca Light" w:cstheme="minorHAnsi"/>
        </w:rPr>
        <w:t xml:space="preserve">social supermarkets </w:t>
      </w:r>
      <w:r w:rsidR="001C5470">
        <w:rPr>
          <w:rFonts w:ascii="Lexend Deca Light" w:hAnsi="Lexend Deca Light" w:cstheme="minorHAnsi"/>
        </w:rPr>
        <w:t xml:space="preserve">can help to </w:t>
      </w:r>
      <w:r w:rsidRPr="00145FEC">
        <w:rPr>
          <w:rFonts w:ascii="Lexend Deca Light" w:hAnsi="Lexend Deca Light" w:cstheme="minorHAnsi"/>
        </w:rPr>
        <w:t xml:space="preserve">support these families. </w:t>
      </w:r>
    </w:p>
    <w:p w14:paraId="09A49D84" w14:textId="26AF2FBF" w:rsidR="00E17C6A" w:rsidRDefault="006128D1" w:rsidP="00731EBF">
      <w:pPr>
        <w:spacing w:after="240"/>
        <w:rPr>
          <w:rFonts w:ascii="Lexend Deca Light" w:hAnsi="Lexend Deca Light" w:cstheme="minorHAnsi"/>
        </w:rPr>
      </w:pPr>
      <w:r w:rsidRPr="00C638F3">
        <w:rPr>
          <w:noProof/>
          <w:shd w:val="clear" w:color="auto" w:fill="FFFFFF"/>
        </w:rPr>
        <mc:AlternateContent>
          <mc:Choice Requires="wps">
            <w:drawing>
              <wp:anchor distT="45720" distB="45720" distL="114300" distR="114300" simplePos="0" relativeHeight="251658241" behindDoc="0" locked="0" layoutInCell="1" allowOverlap="1" wp14:anchorId="0544EB36" wp14:editId="0007D3D7">
                <wp:simplePos x="0" y="0"/>
                <wp:positionH relativeFrom="column">
                  <wp:posOffset>635</wp:posOffset>
                </wp:positionH>
                <wp:positionV relativeFrom="paragraph">
                  <wp:posOffset>502285</wp:posOffset>
                </wp:positionV>
                <wp:extent cx="6142355" cy="876300"/>
                <wp:effectExtent l="0" t="0" r="0" b="0"/>
                <wp:wrapTopAndBottom/>
                <wp:docPr id="245113561" name="Text Box 245113561" descr="P40TB2#y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355" cy="876300"/>
                        </a:xfrm>
                        <a:prstGeom prst="roundRect">
                          <a:avLst>
                            <a:gd name="adj" fmla="val 9016"/>
                          </a:avLst>
                        </a:prstGeom>
                        <a:solidFill>
                          <a:srgbClr val="F5F5F5"/>
                        </a:solidFill>
                        <a:ln w="9525">
                          <a:noFill/>
                          <a:miter lim="800000"/>
                          <a:headEnd/>
                          <a:tailEnd/>
                        </a:ln>
                      </wps:spPr>
                      <wps:txbx>
                        <w:txbxContent>
                          <w:p w14:paraId="4662CD5C" w14:textId="305B05C4" w:rsidR="00866653" w:rsidRPr="00204F71" w:rsidRDefault="00866653" w:rsidP="00FA1573">
                            <w:pPr>
                              <w:pStyle w:val="Heading3"/>
                              <w:spacing w:before="0"/>
                              <w:rPr>
                                <w:b/>
                                <w:bCs/>
                                <w:sz w:val="32"/>
                                <w:szCs w:val="22"/>
                                <w:lang w:eastAsia="en-GB"/>
                              </w:rPr>
                            </w:pPr>
                            <w:r>
                              <w:rPr>
                                <w:bCs/>
                                <w:sz w:val="32"/>
                                <w:szCs w:val="22"/>
                                <w:lang w:eastAsia="en-GB"/>
                              </w:rPr>
                              <w:t>Cost of the school day</w:t>
                            </w:r>
                          </w:p>
                          <w:p w14:paraId="39B85064" w14:textId="2108C8FA" w:rsidR="00866653" w:rsidRDefault="00866653" w:rsidP="00866653">
                            <w:pPr>
                              <w:rPr>
                                <w:rFonts w:ascii="Lexend Deca Light" w:hAnsi="Lexend Deca Light" w:cstheme="minorHAnsi"/>
                                <w:color w:val="FF0000"/>
                              </w:rPr>
                            </w:pPr>
                            <w:r w:rsidRPr="00145FEC">
                              <w:rPr>
                                <w:rFonts w:ascii="Lexend Deca Light" w:hAnsi="Lexend Deca Light" w:cstheme="minorHAnsi"/>
                              </w:rPr>
                              <w:t xml:space="preserve">The Child Poverty Action Group (CPAG) offer a </w:t>
                            </w:r>
                            <w:hyperlink r:id="rId18" w:history="1">
                              <w:r w:rsidRPr="00145FEC">
                                <w:rPr>
                                  <w:rStyle w:val="Hyperlink"/>
                                  <w:rFonts w:ascii="Lexend Deca Light" w:hAnsi="Lexend Deca Light" w:cstheme="minorHAnsi"/>
                                </w:rPr>
                                <w:t>range of guidance and resources</w:t>
                              </w:r>
                            </w:hyperlink>
                            <w:r w:rsidRPr="00145FEC">
                              <w:rPr>
                                <w:rFonts w:ascii="Lexend Deca Light" w:hAnsi="Lexend Deca Light" w:cstheme="minorHAnsi"/>
                              </w:rPr>
                              <w:t xml:space="preserve"> to </w:t>
                            </w:r>
                            <w:r w:rsidR="0094692E">
                              <w:rPr>
                                <w:rFonts w:ascii="Lexend Deca Light" w:hAnsi="Lexend Deca Light" w:cstheme="minorHAnsi"/>
                              </w:rPr>
                              <w:t>help</w:t>
                            </w:r>
                            <w:r w:rsidR="0094692E" w:rsidRPr="00145FEC">
                              <w:rPr>
                                <w:rFonts w:ascii="Lexend Deca Light" w:hAnsi="Lexend Deca Light" w:cstheme="minorHAnsi"/>
                              </w:rPr>
                              <w:t xml:space="preserve"> </w:t>
                            </w:r>
                            <w:r w:rsidRPr="00145FEC">
                              <w:rPr>
                                <w:rFonts w:ascii="Lexend Deca Light" w:hAnsi="Lexend Deca Light" w:cstheme="minorHAnsi"/>
                              </w:rPr>
                              <w:t xml:space="preserve">schools </w:t>
                            </w:r>
                            <w:r w:rsidR="0094692E">
                              <w:rPr>
                                <w:rFonts w:ascii="Lexend Deca Light" w:hAnsi="Lexend Deca Light" w:cstheme="minorHAnsi"/>
                              </w:rPr>
                              <w:t>ensure</w:t>
                            </w:r>
                            <w:r w:rsidRPr="00145FEC">
                              <w:rPr>
                                <w:rFonts w:ascii="Lexend Deca Light" w:hAnsi="Lexend Deca Light" w:cstheme="minorHAnsi"/>
                              </w:rPr>
                              <w:t xml:space="preserve"> the cost of the school day does not impact families living in poverty.</w:t>
                            </w:r>
                            <w:r w:rsidRPr="00145FEC">
                              <w:rPr>
                                <w:rFonts w:ascii="Lexend Deca Light" w:hAnsi="Lexend Deca Light" w:cstheme="minorHAnsi"/>
                                <w:color w:val="FF0000"/>
                              </w:rPr>
                              <w:t xml:space="preserve"> </w:t>
                            </w:r>
                          </w:p>
                          <w:p w14:paraId="576D10CC" w14:textId="3A430F8C" w:rsidR="00866653" w:rsidRPr="00073F78" w:rsidRDefault="00866653" w:rsidP="00866653">
                            <w:pPr>
                              <w:rPr>
                                <w:rFonts w:ascii="Lexend Deca Light" w:hAnsi="Lexend Deca Light"/>
                              </w:rPr>
                            </w:pPr>
                          </w:p>
                        </w:txbxContent>
                      </wps:txbx>
                      <wps:bodyPr rot="0" vert="horz" wrap="square" lIns="144000" tIns="108000" rIns="91440" bIns="10800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544EB36" id="Text Box 245113561" o:spid="_x0000_s1027" alt="P40TB2#y1" style="position:absolute;margin-left:.05pt;margin-top:39.55pt;width:483.65pt;height:69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59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" fillcolor="#f5f5f5" stroked="f">
                <v:stroke joinstyle="miter"/>
                <v:textbox inset="4mm,3mm,,3mm">
                  <w:txbxContent>
                    <w:p w14:paraId="4662CD5C" w14:textId="305B05C4" w:rsidR="00866653" w:rsidRPr="00204F71" w:rsidRDefault="00866653" w:rsidP="00FA1573">
                      <w:pPr>
                        <w:pStyle w:val="Heading3"/>
                        <w:spacing w:before="0"/>
                        <w:rPr>
                          <w:b/>
                          <w:bCs/>
                          <w:sz w:val="32"/>
                          <w:szCs w:val="22"/>
                          <w:lang w:eastAsia="en-GB"/>
                        </w:rPr>
                      </w:pPr>
                      <w:r>
                        <w:rPr>
                          <w:bCs/>
                          <w:sz w:val="32"/>
                          <w:szCs w:val="22"/>
                          <w:lang w:eastAsia="en-GB"/>
                        </w:rPr>
                        <w:t>Cost of the school day</w:t>
                      </w:r>
                    </w:p>
                    <w:p w14:paraId="39B85064" w14:textId="2108C8FA" w:rsidR="00866653" w:rsidRDefault="00866653" w:rsidP="00866653">
                      <w:pPr>
                        <w:rPr>
                          <w:rFonts w:ascii="Lexend Deca Light" w:hAnsi="Lexend Deca Light" w:cstheme="minorHAnsi"/>
                          <w:color w:val="FF0000"/>
                        </w:rPr>
                      </w:pPr>
                      <w:r w:rsidRPr="00145FEC">
                        <w:rPr>
                          <w:rFonts w:ascii="Lexend Deca Light" w:hAnsi="Lexend Deca Light" w:cstheme="minorHAnsi"/>
                        </w:rPr>
                        <w:t xml:space="preserve">The Child Poverty Action Group (CPAG) offer a </w:t>
                      </w:r>
                      <w:hyperlink r:id="rId19" w:history="1">
                        <w:r w:rsidRPr="00145FEC">
                          <w:rPr>
                            <w:rStyle w:val="Hyperlink"/>
                            <w:rFonts w:ascii="Lexend Deca Light" w:hAnsi="Lexend Deca Light" w:cstheme="minorHAnsi"/>
                          </w:rPr>
                          <w:t>range of guidance and resources</w:t>
                        </w:r>
                      </w:hyperlink>
                      <w:r w:rsidRPr="00145FEC">
                        <w:rPr>
                          <w:rFonts w:ascii="Lexend Deca Light" w:hAnsi="Lexend Deca Light" w:cstheme="minorHAnsi"/>
                        </w:rPr>
                        <w:t xml:space="preserve"> to </w:t>
                      </w:r>
                      <w:r w:rsidR="0094692E">
                        <w:rPr>
                          <w:rFonts w:ascii="Lexend Deca Light" w:hAnsi="Lexend Deca Light" w:cstheme="minorHAnsi"/>
                        </w:rPr>
                        <w:t>help</w:t>
                      </w:r>
                      <w:r w:rsidR="0094692E" w:rsidRPr="00145FEC">
                        <w:rPr>
                          <w:rFonts w:ascii="Lexend Deca Light" w:hAnsi="Lexend Deca Light" w:cstheme="minorHAnsi"/>
                        </w:rPr>
                        <w:t xml:space="preserve"> </w:t>
                      </w:r>
                      <w:r w:rsidRPr="00145FEC">
                        <w:rPr>
                          <w:rFonts w:ascii="Lexend Deca Light" w:hAnsi="Lexend Deca Light" w:cstheme="minorHAnsi"/>
                        </w:rPr>
                        <w:t xml:space="preserve">schools </w:t>
                      </w:r>
                      <w:r w:rsidR="0094692E">
                        <w:rPr>
                          <w:rFonts w:ascii="Lexend Deca Light" w:hAnsi="Lexend Deca Light" w:cstheme="minorHAnsi"/>
                        </w:rPr>
                        <w:t>ensure</w:t>
                      </w:r>
                      <w:r w:rsidRPr="00145FEC">
                        <w:rPr>
                          <w:rFonts w:ascii="Lexend Deca Light" w:hAnsi="Lexend Deca Light" w:cstheme="minorHAnsi"/>
                        </w:rPr>
                        <w:t xml:space="preserve"> the cost of the school day does not impact families living in poverty.</w:t>
                      </w:r>
                      <w:r w:rsidRPr="00145FEC">
                        <w:rPr>
                          <w:rFonts w:ascii="Lexend Deca Light" w:hAnsi="Lexend Deca Light" w:cstheme="minorHAnsi"/>
                          <w:color w:val="FF0000"/>
                        </w:rPr>
                        <w:t xml:space="preserve"> </w:t>
                      </w:r>
                    </w:p>
                    <w:p w14:paraId="576D10CC" w14:textId="3A430F8C" w:rsidR="00866653" w:rsidRPr="00073F78" w:rsidRDefault="00866653" w:rsidP="00866653">
                      <w:pPr>
                        <w:rPr>
                          <w:rFonts w:ascii="Lexend Deca Light" w:hAnsi="Lexend Deca Light"/>
                        </w:rPr>
                      </w:pPr>
                    </w:p>
                  </w:txbxContent>
                </v:textbox>
                <w10:wrap type="topAndBottom"/>
              </v:roundrect>
            </w:pict>
          </mc:Fallback>
        </mc:AlternateContent>
      </w:r>
      <w:r w:rsidR="00145FEC" w:rsidRPr="00717C6B">
        <w:rPr>
          <w:rFonts w:ascii="Lexend Deca Light" w:hAnsi="Lexend Deca Light" w:cstheme="minorHAnsi"/>
        </w:rPr>
        <w:t>As part of taking a whole school approach, govern</w:t>
      </w:r>
      <w:r w:rsidR="00A07700">
        <w:rPr>
          <w:rFonts w:ascii="Lexend Deca Light" w:hAnsi="Lexend Deca Light" w:cstheme="minorHAnsi"/>
        </w:rPr>
        <w:t xml:space="preserve">ing boards </w:t>
      </w:r>
      <w:r w:rsidR="00145FEC" w:rsidRPr="00717C6B">
        <w:rPr>
          <w:rFonts w:ascii="Lexend Deca Light" w:hAnsi="Lexend Deca Light" w:cstheme="minorHAnsi"/>
        </w:rPr>
        <w:t>may also consider and monitor the provision of food when pupils are outside of school</w:t>
      </w:r>
      <w:r w:rsidR="00692297">
        <w:rPr>
          <w:rFonts w:ascii="Lexend Deca Light" w:hAnsi="Lexend Deca Light" w:cstheme="minorHAnsi"/>
        </w:rPr>
        <w:t>,</w:t>
      </w:r>
      <w:r w:rsidR="00145FEC" w:rsidRPr="00717C6B">
        <w:rPr>
          <w:rFonts w:ascii="Lexend Deca Light" w:hAnsi="Lexend Deca Light" w:cstheme="minorHAnsi"/>
        </w:rPr>
        <w:t xml:space="preserve"> such as school trips and work experience. </w:t>
      </w:r>
    </w:p>
    <w:p w14:paraId="5EFAAFC2" w14:textId="6A409401" w:rsidR="00B704B0" w:rsidRDefault="00B704B0" w:rsidP="00E31A5F">
      <w:pPr>
        <w:pStyle w:val="Heading3"/>
        <w:spacing w:before="360"/>
      </w:pPr>
      <w:r>
        <w:t>Do we invest in CPD?</w:t>
      </w:r>
    </w:p>
    <w:p w14:paraId="6BC11DE0" w14:textId="602869FE" w:rsidR="00255538" w:rsidRPr="00255538" w:rsidRDefault="00255538" w:rsidP="00255538">
      <w:pPr>
        <w:pStyle w:val="MainText"/>
        <w:spacing w:after="0"/>
        <w:rPr>
          <w:rFonts w:ascii="Lexend Deca Light" w:hAnsi="Lexend Deca Light" w:cstheme="minorHAnsi"/>
          <w:color w:val="FF0000"/>
          <w:sz w:val="22"/>
          <w:szCs w:val="22"/>
        </w:rPr>
      </w:pPr>
      <w:r w:rsidRPr="00255538">
        <w:rPr>
          <w:rFonts w:ascii="Lexend Deca Light" w:hAnsi="Lexend Deca Light" w:cstheme="minorHAnsi"/>
          <w:sz w:val="22"/>
          <w:szCs w:val="22"/>
        </w:rPr>
        <w:t xml:space="preserve">Ensuring that all teachers and support staff have a good knowledge of health and </w:t>
      </w:r>
      <w:proofErr w:type="gramStart"/>
      <w:r w:rsidRPr="00255538">
        <w:rPr>
          <w:rFonts w:ascii="Lexend Deca Light" w:hAnsi="Lexend Deca Light" w:cstheme="minorHAnsi"/>
          <w:sz w:val="22"/>
          <w:szCs w:val="22"/>
        </w:rPr>
        <w:t>wellbeing</w:t>
      </w:r>
      <w:proofErr w:type="gramEnd"/>
      <w:r w:rsidRPr="00255538">
        <w:rPr>
          <w:rFonts w:ascii="Lexend Deca Light" w:hAnsi="Lexend Deca Light" w:cstheme="minorHAnsi"/>
          <w:sz w:val="22"/>
          <w:szCs w:val="22"/>
        </w:rPr>
        <w:t xml:space="preserve"> and the </w:t>
      </w:r>
      <w:r w:rsidR="001C5470">
        <w:rPr>
          <w:rFonts w:ascii="Lexend Deca Light" w:hAnsi="Lexend Deca Light" w:cstheme="minorHAnsi"/>
          <w:sz w:val="22"/>
          <w:szCs w:val="22"/>
        </w:rPr>
        <w:t xml:space="preserve">role </w:t>
      </w:r>
      <w:r w:rsidRPr="00255538">
        <w:rPr>
          <w:rFonts w:ascii="Lexend Deca Light" w:hAnsi="Lexend Deca Light" w:cstheme="minorHAnsi"/>
          <w:sz w:val="22"/>
          <w:szCs w:val="22"/>
        </w:rPr>
        <w:t>good school food plays should form part of school staff CPD.</w:t>
      </w:r>
    </w:p>
    <w:p w14:paraId="6AA4133B" w14:textId="09771B1B" w:rsidR="00255538" w:rsidRPr="00255538" w:rsidRDefault="001C5470" w:rsidP="00255538">
      <w:pPr>
        <w:pStyle w:val="MainText"/>
        <w:spacing w:before="120" w:after="0"/>
        <w:rPr>
          <w:rFonts w:ascii="Lexend Deca Light" w:hAnsi="Lexend Deca Light" w:cstheme="minorHAnsi"/>
          <w:sz w:val="22"/>
          <w:szCs w:val="22"/>
        </w:rPr>
      </w:pPr>
      <w:r>
        <w:rPr>
          <w:rFonts w:ascii="Lexend Deca Light" w:eastAsia="Times New Roman" w:hAnsi="Lexend Deca Light" w:cstheme="minorHAnsi"/>
          <w:color w:val="0B0C0C"/>
          <w:sz w:val="22"/>
          <w:szCs w:val="22"/>
          <w:lang w:eastAsia="en-GB"/>
        </w:rPr>
        <w:t>Governing boards</w:t>
      </w:r>
      <w:r w:rsidRPr="00255538">
        <w:rPr>
          <w:rFonts w:ascii="Lexend Deca Light" w:eastAsia="Times New Roman" w:hAnsi="Lexend Deca Light" w:cstheme="minorHAnsi"/>
          <w:color w:val="0B0C0C"/>
          <w:sz w:val="22"/>
          <w:szCs w:val="22"/>
          <w:lang w:eastAsia="en-GB"/>
        </w:rPr>
        <w:t xml:space="preserve"> </w:t>
      </w:r>
      <w:r w:rsidR="00255538" w:rsidRPr="00255538">
        <w:rPr>
          <w:rFonts w:ascii="Lexend Deca Light" w:eastAsia="Times New Roman" w:hAnsi="Lexend Deca Light" w:cstheme="minorHAnsi"/>
          <w:color w:val="0B0C0C"/>
          <w:sz w:val="22"/>
          <w:szCs w:val="22"/>
          <w:lang w:eastAsia="en-GB"/>
        </w:rPr>
        <w:t>should:</w:t>
      </w:r>
    </w:p>
    <w:p w14:paraId="3382BE30" w14:textId="69E84F9B" w:rsidR="00255538" w:rsidRPr="00255538" w:rsidRDefault="00255538" w:rsidP="00255538">
      <w:pPr>
        <w:pStyle w:val="Bodytextbullets"/>
        <w:rPr>
          <w:lang w:eastAsia="en-GB"/>
        </w:rPr>
      </w:pPr>
      <w:r w:rsidRPr="00255538">
        <w:rPr>
          <w:lang w:eastAsia="en-GB"/>
        </w:rPr>
        <w:t xml:space="preserve">check what CPD </w:t>
      </w:r>
      <w:r w:rsidR="00960557">
        <w:rPr>
          <w:lang w:eastAsia="en-GB"/>
        </w:rPr>
        <w:t xml:space="preserve">staff receive to </w:t>
      </w:r>
      <w:r w:rsidRPr="00255538">
        <w:rPr>
          <w:lang w:eastAsia="en-GB"/>
        </w:rPr>
        <w:t>support their knowledge of health and wellbeing</w:t>
      </w:r>
    </w:p>
    <w:p w14:paraId="04D2292D" w14:textId="1042EB6B" w:rsidR="00255538" w:rsidRPr="00255538" w:rsidRDefault="00960557" w:rsidP="00255538">
      <w:pPr>
        <w:pStyle w:val="Bodytextbullets"/>
        <w:rPr>
          <w:lang w:eastAsia="en-GB"/>
        </w:rPr>
      </w:pPr>
      <w:r>
        <w:rPr>
          <w:lang w:eastAsia="en-GB"/>
        </w:rPr>
        <w:t>evaluate the impact of CPD on provision</w:t>
      </w:r>
      <w:r w:rsidR="00E77F3A">
        <w:rPr>
          <w:lang w:eastAsia="en-GB"/>
        </w:rPr>
        <w:t xml:space="preserve"> – </w:t>
      </w:r>
      <w:r w:rsidR="005038F9">
        <w:rPr>
          <w:lang w:eastAsia="en-GB"/>
        </w:rPr>
        <w:t>consider</w:t>
      </w:r>
      <w:r w:rsidR="00E77F3A">
        <w:rPr>
          <w:lang w:eastAsia="en-GB"/>
        </w:rPr>
        <w:t xml:space="preserve"> </w:t>
      </w:r>
      <w:r w:rsidR="00255538" w:rsidRPr="00255538">
        <w:rPr>
          <w:lang w:eastAsia="en-GB"/>
        </w:rPr>
        <w:t>how the lunchtime experience contributes to the culture and ethos of the school when making a school visit</w:t>
      </w:r>
    </w:p>
    <w:p w14:paraId="5B833386" w14:textId="411DE8B2" w:rsidR="005463D8" w:rsidRDefault="00731EBF" w:rsidP="00E31A5F">
      <w:pPr>
        <w:pStyle w:val="Heading2"/>
        <w:numPr>
          <w:ilvl w:val="0"/>
          <w:numId w:val="4"/>
        </w:numPr>
        <w:spacing w:before="360"/>
        <w:ind w:left="567" w:hanging="567"/>
        <w:rPr>
          <w:shd w:val="clear" w:color="auto" w:fill="FFFFFF"/>
        </w:rPr>
      </w:pPr>
      <w:r>
        <w:rPr>
          <w:shd w:val="clear" w:color="auto" w:fill="FFFFFF"/>
        </w:rPr>
        <w:t>Free school meal</w:t>
      </w:r>
      <w:r w:rsidR="00F93042">
        <w:rPr>
          <w:shd w:val="clear" w:color="auto" w:fill="FFFFFF"/>
        </w:rPr>
        <w:t>s</w:t>
      </w:r>
      <w:r>
        <w:rPr>
          <w:shd w:val="clear" w:color="auto" w:fill="FFFFFF"/>
        </w:rPr>
        <w:t xml:space="preserve"> </w:t>
      </w:r>
    </w:p>
    <w:p w14:paraId="1921C1F0" w14:textId="7C89E3B1" w:rsidR="00F93042" w:rsidRDefault="00F93042" w:rsidP="00E31A5F">
      <w:pPr>
        <w:pStyle w:val="Heading3"/>
        <w:spacing w:before="200"/>
      </w:pPr>
      <w:r>
        <w:t>Eligibility</w:t>
      </w:r>
    </w:p>
    <w:p w14:paraId="3DA8144A" w14:textId="04D7DD1B" w:rsidR="000127E9" w:rsidRDefault="00ED60A6" w:rsidP="00E31A5F">
      <w:pPr>
        <w:pStyle w:val="Bodytext1"/>
        <w:spacing w:before="80"/>
      </w:pPr>
      <w:r w:rsidRPr="00ED60A6">
        <w:t xml:space="preserve">Free school meals are available to pupils whose parents are in receipt of one or more benefits listed in the </w:t>
      </w:r>
      <w:hyperlink r:id="rId20" w:history="1">
        <w:r w:rsidRPr="00ED60A6">
          <w:rPr>
            <w:rStyle w:val="Hyperlink"/>
            <w:rFonts w:cstheme="minorHAnsi"/>
            <w:szCs w:val="24"/>
          </w:rPr>
          <w:t>DfE’s FSM guidance</w:t>
        </w:r>
      </w:hyperlink>
      <w:r w:rsidR="006A14B8">
        <w:t>, which</w:t>
      </w:r>
      <w:r w:rsidR="00611CBC">
        <w:t xml:space="preserve"> incl</w:t>
      </w:r>
      <w:r w:rsidR="006A14B8">
        <w:t>udes transitional arrangements during universal credit rollout.</w:t>
      </w:r>
      <w:r w:rsidR="0074729E">
        <w:t xml:space="preserve"> School</w:t>
      </w:r>
      <w:r w:rsidR="00221958">
        <w:t>s</w:t>
      </w:r>
      <w:r w:rsidR="0074729E">
        <w:t xml:space="preserve"> also benefit from </w:t>
      </w:r>
      <w:hyperlink r:id="rId21" w:history="1">
        <w:r w:rsidR="0074729E" w:rsidRPr="003A3B96">
          <w:rPr>
            <w:rStyle w:val="Hyperlink"/>
          </w:rPr>
          <w:t>pupil premium funding</w:t>
        </w:r>
      </w:hyperlink>
      <w:r w:rsidR="0074729E">
        <w:t xml:space="preserve"> for each</w:t>
      </w:r>
      <w:r w:rsidR="0006542E">
        <w:t xml:space="preserve"> p</w:t>
      </w:r>
      <w:r w:rsidR="0074729E">
        <w:t>upi</w:t>
      </w:r>
      <w:r w:rsidR="0006542E">
        <w:t>l in receipt of FSMs.</w:t>
      </w:r>
    </w:p>
    <w:p w14:paraId="564A9A20" w14:textId="3D3CCDFD" w:rsidR="0098518F" w:rsidRPr="00ED60A6" w:rsidRDefault="0098518F" w:rsidP="00E31A5F">
      <w:pPr>
        <w:pStyle w:val="Bodytext1"/>
        <w:spacing w:before="80"/>
      </w:pPr>
      <w:r w:rsidRPr="0098518F">
        <w:t xml:space="preserve">All children in Reception, Year 1 and Year 2 also get </w:t>
      </w:r>
      <w:proofErr w:type="gramStart"/>
      <w:r w:rsidRPr="0098518F">
        <w:t>a</w:t>
      </w:r>
      <w:proofErr w:type="gramEnd"/>
      <w:r w:rsidRPr="0098518F">
        <w:t xml:space="preserve"> FSM under the Universal Infant Free School Meals Policy.</w:t>
      </w:r>
      <w:r w:rsidR="00E92821">
        <w:t xml:space="preserve"> </w:t>
      </w:r>
    </w:p>
    <w:p w14:paraId="63E2AA8A" w14:textId="298037F4" w:rsidR="00091505" w:rsidRDefault="00091505" w:rsidP="00E31A5F">
      <w:pPr>
        <w:pStyle w:val="Heading3"/>
        <w:spacing w:before="200"/>
        <w:rPr>
          <w:shd w:val="clear" w:color="auto" w:fill="FFFFFF"/>
        </w:rPr>
      </w:pPr>
      <w:r w:rsidRPr="00E31A5F">
        <w:t>Identifying</w:t>
      </w:r>
      <w:r>
        <w:rPr>
          <w:shd w:val="clear" w:color="auto" w:fill="FFFFFF"/>
        </w:rPr>
        <w:t xml:space="preserve"> eligible families</w:t>
      </w:r>
    </w:p>
    <w:p w14:paraId="7FEBD7FA" w14:textId="205986C3" w:rsidR="00F93042" w:rsidRDefault="00F93042" w:rsidP="00F93042">
      <w:pPr>
        <w:rPr>
          <w:rFonts w:ascii="Lexend Deca Light" w:hAnsi="Lexend Deca Light" w:cstheme="minorHAnsi"/>
          <w:shd w:val="clear" w:color="auto" w:fill="FFFFFF"/>
        </w:rPr>
      </w:pPr>
      <w:r w:rsidRPr="00091505">
        <w:rPr>
          <w:rFonts w:ascii="Lexend Deca Light" w:hAnsi="Lexend Deca Light" w:cstheme="minorHAnsi"/>
          <w:shd w:val="clear" w:color="auto" w:fill="FFFFFF"/>
        </w:rPr>
        <w:t>Boards should be confident that the school has done all it can to identify and offer FSM</w:t>
      </w:r>
      <w:r w:rsidR="007003E4">
        <w:rPr>
          <w:rFonts w:ascii="Lexend Deca Light" w:hAnsi="Lexend Deca Light" w:cstheme="minorHAnsi"/>
          <w:shd w:val="clear" w:color="auto" w:fill="FFFFFF"/>
        </w:rPr>
        <w:t>s</w:t>
      </w:r>
      <w:r w:rsidRPr="00091505">
        <w:rPr>
          <w:rFonts w:ascii="Lexend Deca Light" w:hAnsi="Lexend Deca Light" w:cstheme="minorHAnsi"/>
          <w:shd w:val="clear" w:color="auto" w:fill="FFFFFF"/>
        </w:rPr>
        <w:t xml:space="preserve"> to all eligible families. The DfE </w:t>
      </w:r>
      <w:r w:rsidRPr="00091505">
        <w:rPr>
          <w:rFonts w:ascii="Lexend Deca Light" w:hAnsi="Lexend Deca Light" w:cstheme="minorHAnsi"/>
        </w:rPr>
        <w:t xml:space="preserve">provides an online </w:t>
      </w:r>
      <w:hyperlink r:id="rId22" w:history="1">
        <w:r w:rsidRPr="00091505">
          <w:rPr>
            <w:rStyle w:val="Hyperlink"/>
            <w:rFonts w:ascii="Lexend Deca Light" w:hAnsi="Lexend Deca Light" w:cstheme="minorHAnsi"/>
          </w:rPr>
          <w:t>eligibility checking facility</w:t>
        </w:r>
      </w:hyperlink>
      <w:r w:rsidRPr="00091505">
        <w:rPr>
          <w:rFonts w:ascii="Lexend Deca Light" w:hAnsi="Lexend Deca Light" w:cstheme="minorHAnsi"/>
        </w:rPr>
        <w:t xml:space="preserve"> and a </w:t>
      </w:r>
      <w:hyperlink r:id="rId23" w:history="1">
        <w:r w:rsidRPr="00091505">
          <w:rPr>
            <w:rStyle w:val="Hyperlink"/>
            <w:rFonts w:ascii="Lexend Deca Light" w:hAnsi="Lexend Deca Light" w:cstheme="minorHAnsi"/>
          </w:rPr>
          <w:t>model registration form</w:t>
        </w:r>
      </w:hyperlink>
      <w:r w:rsidRPr="00091505">
        <w:rPr>
          <w:rFonts w:ascii="Lexend Deca Light" w:hAnsi="Lexend Deca Light" w:cstheme="minorHAnsi"/>
        </w:rPr>
        <w:t xml:space="preserve"> for schools to use within their enrolment process. Those that become eligible after enrolment may not be aware</w:t>
      </w:r>
      <w:r w:rsidR="007003E4">
        <w:rPr>
          <w:rFonts w:ascii="Lexend Deca Light" w:hAnsi="Lexend Deca Light" w:cstheme="minorHAnsi"/>
        </w:rPr>
        <w:t>,</w:t>
      </w:r>
      <w:r w:rsidRPr="00091505">
        <w:rPr>
          <w:rFonts w:ascii="Lexend Deca Light" w:hAnsi="Lexend Deca Light" w:cstheme="minorHAnsi"/>
        </w:rPr>
        <w:t xml:space="preserve"> so it is also worth communicating with parents/carers intermittently </w:t>
      </w:r>
      <w:r w:rsidR="00AA2D1A">
        <w:rPr>
          <w:rFonts w:ascii="Lexend Deca Light" w:hAnsi="Lexend Deca Light" w:cstheme="minorHAnsi"/>
        </w:rPr>
        <w:t xml:space="preserve">to </w:t>
      </w:r>
      <w:r w:rsidRPr="00091505">
        <w:rPr>
          <w:rFonts w:ascii="Lexend Deca Light" w:hAnsi="Lexend Deca Light" w:cstheme="minorHAnsi"/>
        </w:rPr>
        <w:t xml:space="preserve">remind them of the criteria. </w:t>
      </w:r>
      <w:r w:rsidR="00C979D5">
        <w:rPr>
          <w:rFonts w:ascii="Lexend Deca Light" w:hAnsi="Lexend Deca Light" w:cstheme="minorHAnsi"/>
        </w:rPr>
        <w:t xml:space="preserve">It may also be helpful to </w:t>
      </w:r>
      <w:r w:rsidRPr="00091505">
        <w:rPr>
          <w:rFonts w:ascii="Lexend Deca Light" w:hAnsi="Lexend Deca Light" w:cstheme="minorHAnsi"/>
        </w:rPr>
        <w:t>p</w:t>
      </w:r>
      <w:r w:rsidRPr="00091505">
        <w:rPr>
          <w:rFonts w:ascii="Lexend Deca Light" w:hAnsi="Lexend Deca Light" w:cstheme="minorHAnsi"/>
          <w:shd w:val="clear" w:color="auto" w:fill="FFFFFF"/>
        </w:rPr>
        <w:t>romot</w:t>
      </w:r>
      <w:r w:rsidR="00C979D5">
        <w:rPr>
          <w:rFonts w:ascii="Lexend Deca Light" w:hAnsi="Lexend Deca Light" w:cstheme="minorHAnsi"/>
          <w:shd w:val="clear" w:color="auto" w:fill="FFFFFF"/>
        </w:rPr>
        <w:t>e</w:t>
      </w:r>
      <w:r w:rsidRPr="00091505">
        <w:rPr>
          <w:rFonts w:ascii="Lexend Deca Light" w:hAnsi="Lexend Deca Light" w:cstheme="minorHAnsi"/>
          <w:shd w:val="clear" w:color="auto" w:fill="FFFFFF"/>
        </w:rPr>
        <w:t xml:space="preserve"> other types of support linked to free school meals</w:t>
      </w:r>
      <w:r w:rsidR="000917FC">
        <w:rPr>
          <w:rFonts w:ascii="Lexend Deca Light" w:hAnsi="Lexend Deca Light" w:cstheme="minorHAnsi"/>
          <w:shd w:val="clear" w:color="auto" w:fill="FFFFFF"/>
        </w:rPr>
        <w:t xml:space="preserve"> (such as</w:t>
      </w:r>
      <w:r w:rsidR="00DB7919">
        <w:rPr>
          <w:rFonts w:ascii="Lexend Deca Light" w:hAnsi="Lexend Deca Light" w:cstheme="minorHAnsi"/>
          <w:shd w:val="clear" w:color="auto" w:fill="FFFFFF"/>
        </w:rPr>
        <w:t xml:space="preserve"> </w:t>
      </w:r>
      <w:r w:rsidR="004630BF">
        <w:rPr>
          <w:rFonts w:ascii="Lexend Deca Light" w:hAnsi="Lexend Deca Light" w:cstheme="minorHAnsi"/>
          <w:shd w:val="clear" w:color="auto" w:fill="FFFFFF"/>
        </w:rPr>
        <w:t xml:space="preserve">food banks and </w:t>
      </w:r>
      <w:r w:rsidR="00C979D5">
        <w:rPr>
          <w:rFonts w:ascii="Lexend Deca Light" w:hAnsi="Lexend Deca Light" w:cstheme="minorHAnsi"/>
          <w:shd w:val="clear" w:color="auto" w:fill="FFFFFF"/>
        </w:rPr>
        <w:t>other community services</w:t>
      </w:r>
      <w:r w:rsidR="00563DDA">
        <w:rPr>
          <w:rFonts w:ascii="Lexend Deca Light" w:hAnsi="Lexend Deca Light" w:cstheme="minorHAnsi"/>
          <w:shd w:val="clear" w:color="auto" w:fill="FFFFFF"/>
        </w:rPr>
        <w:t>)</w:t>
      </w:r>
      <w:r w:rsidRPr="00091505">
        <w:rPr>
          <w:rFonts w:ascii="Lexend Deca Light" w:hAnsi="Lexend Deca Light" w:cstheme="minorHAnsi"/>
          <w:shd w:val="clear" w:color="auto" w:fill="FFFFFF"/>
        </w:rPr>
        <w:t>.</w:t>
      </w:r>
    </w:p>
    <w:p w14:paraId="08CBB12E" w14:textId="262C4D06" w:rsidR="007B0E55" w:rsidRDefault="007B0E55" w:rsidP="008915A3">
      <w:pPr>
        <w:pStyle w:val="Bodytext1"/>
        <w:rPr>
          <w:shd w:val="clear" w:color="auto" w:fill="FFFFFF"/>
        </w:rPr>
      </w:pPr>
      <w:r w:rsidRPr="00E31A5F">
        <w:rPr>
          <w:rFonts w:hint="cs"/>
          <w:shd w:val="clear" w:color="auto" w:fill="FFFFFF"/>
        </w:rPr>
        <w:t xml:space="preserve">Currently, </w:t>
      </w:r>
      <w:r w:rsidR="00A27008">
        <w:rPr>
          <w:shd w:val="clear" w:color="auto" w:fill="FFFFFF"/>
        </w:rPr>
        <w:t>take-up</w:t>
      </w:r>
      <w:r w:rsidRPr="00E31A5F">
        <w:rPr>
          <w:rFonts w:hint="cs"/>
          <w:shd w:val="clear" w:color="auto" w:fill="FFFFFF"/>
        </w:rPr>
        <w:t xml:space="preserve"> of school meals is variable, affected by quality, accessibility and image. </w:t>
      </w:r>
      <w:r w:rsidR="008915A3">
        <w:rPr>
          <w:rFonts w:hint="cs"/>
          <w:shd w:val="clear" w:color="auto" w:fill="FFFFFF"/>
        </w:rPr>
        <w:t>Increasing take</w:t>
      </w:r>
      <w:r w:rsidR="00CB22DC">
        <w:rPr>
          <w:shd w:val="clear" w:color="auto" w:fill="FFFFFF"/>
        </w:rPr>
        <w:t>-up</w:t>
      </w:r>
      <w:r w:rsidR="008915A3">
        <w:rPr>
          <w:rFonts w:hint="cs"/>
          <w:shd w:val="clear" w:color="auto" w:fill="FFFFFF"/>
        </w:rPr>
        <w:t xml:space="preserve"> of both free and paid school meals will lead to a more economically</w:t>
      </w:r>
      <w:r w:rsidR="00E31A5F">
        <w:rPr>
          <w:shd w:val="clear" w:color="auto" w:fill="FFFFFF"/>
        </w:rPr>
        <w:t xml:space="preserve"> </w:t>
      </w:r>
      <w:r w:rsidR="008915A3">
        <w:rPr>
          <w:rFonts w:hint="cs"/>
          <w:shd w:val="clear" w:color="auto" w:fill="FFFFFF"/>
        </w:rPr>
        <w:t>efficient system. It will ensure more children access more nutritious food, reduce stigma, and boost the benefits of a whole school approach</w:t>
      </w:r>
      <w:r w:rsidR="008915A3">
        <w:rPr>
          <w:shd w:val="clear" w:color="auto" w:fill="FFFFFF"/>
        </w:rPr>
        <w:t>.</w:t>
      </w:r>
    </w:p>
    <w:p w14:paraId="00441BD0" w14:textId="7D0197A5" w:rsidR="003873EA" w:rsidRDefault="00B15D5A" w:rsidP="00E31A5F">
      <w:pPr>
        <w:pStyle w:val="Bodytext1"/>
      </w:pPr>
      <w:r>
        <w:rPr>
          <w:shd w:val="clear" w:color="auto" w:fill="FFFFFF"/>
        </w:rPr>
        <w:t>A small number of</w:t>
      </w:r>
      <w:r w:rsidR="000201EE">
        <w:rPr>
          <w:shd w:val="clear" w:color="auto" w:fill="FFFFFF"/>
        </w:rPr>
        <w:t xml:space="preserve"> LAs </w:t>
      </w:r>
      <w:r w:rsidR="00190339">
        <w:rPr>
          <w:shd w:val="clear" w:color="auto" w:fill="FFFFFF"/>
        </w:rPr>
        <w:t>have implemented</w:t>
      </w:r>
      <w:r w:rsidR="000201EE">
        <w:rPr>
          <w:shd w:val="clear" w:color="auto" w:fill="FFFFFF"/>
        </w:rPr>
        <w:t xml:space="preserve"> </w:t>
      </w:r>
      <w:r w:rsidR="00190339">
        <w:rPr>
          <w:shd w:val="clear" w:color="auto" w:fill="FFFFFF"/>
        </w:rPr>
        <w:t xml:space="preserve">auto-enrolment for </w:t>
      </w:r>
      <w:r w:rsidR="00480142">
        <w:rPr>
          <w:shd w:val="clear" w:color="auto" w:fill="FFFFFF"/>
        </w:rPr>
        <w:t>pupils</w:t>
      </w:r>
      <w:r w:rsidR="001672D6">
        <w:rPr>
          <w:shd w:val="clear" w:color="auto" w:fill="FFFFFF"/>
        </w:rPr>
        <w:t xml:space="preserve"> </w:t>
      </w:r>
      <w:r w:rsidR="00480142">
        <w:rPr>
          <w:shd w:val="clear" w:color="auto" w:fill="FFFFFF"/>
        </w:rPr>
        <w:t xml:space="preserve">eligible to receive </w:t>
      </w:r>
      <w:r w:rsidR="00190339">
        <w:rPr>
          <w:shd w:val="clear" w:color="auto" w:fill="FFFFFF"/>
        </w:rPr>
        <w:t>FSMs</w:t>
      </w:r>
      <w:r w:rsidR="00FC38D0">
        <w:rPr>
          <w:shd w:val="clear" w:color="auto" w:fill="FFFFFF"/>
        </w:rPr>
        <w:t xml:space="preserve"> (</w:t>
      </w:r>
      <w:r w:rsidR="006E4418">
        <w:rPr>
          <w:shd w:val="clear" w:color="auto" w:fill="FFFFFF"/>
        </w:rPr>
        <w:t>for example, as part of the</w:t>
      </w:r>
      <w:r w:rsidR="00FC38D0">
        <w:rPr>
          <w:shd w:val="clear" w:color="auto" w:fill="FFFFFF"/>
        </w:rPr>
        <w:t xml:space="preserve"> </w:t>
      </w:r>
      <w:hyperlink r:id="rId24" w:history="1">
        <w:proofErr w:type="spellStart"/>
        <w:r w:rsidR="00FC38D0" w:rsidRPr="0096382F">
          <w:rPr>
            <w:rStyle w:val="Hyperlink"/>
            <w:shd w:val="clear" w:color="auto" w:fill="FFFFFF"/>
          </w:rPr>
          <w:t>FixOurFood</w:t>
        </w:r>
        <w:proofErr w:type="spellEnd"/>
        <w:r w:rsidR="00FC38D0" w:rsidRPr="0096382F">
          <w:rPr>
            <w:rStyle w:val="Hyperlink"/>
            <w:shd w:val="clear" w:color="auto" w:fill="FFFFFF"/>
          </w:rPr>
          <w:t xml:space="preserve"> </w:t>
        </w:r>
        <w:r w:rsidR="0096382F" w:rsidRPr="0096382F">
          <w:rPr>
            <w:rStyle w:val="Hyperlink"/>
            <w:shd w:val="clear" w:color="auto" w:fill="FFFFFF"/>
          </w:rPr>
          <w:t>initiative</w:t>
        </w:r>
      </w:hyperlink>
      <w:r w:rsidR="00FC38D0">
        <w:rPr>
          <w:shd w:val="clear" w:color="auto" w:fill="FFFFFF"/>
        </w:rPr>
        <w:t>)</w:t>
      </w:r>
      <w:r w:rsidR="001672D6">
        <w:rPr>
          <w:shd w:val="clear" w:color="auto" w:fill="FFFFFF"/>
        </w:rPr>
        <w:t>, resulting</w:t>
      </w:r>
      <w:r w:rsidR="00190339">
        <w:rPr>
          <w:shd w:val="clear" w:color="auto" w:fill="FFFFFF"/>
        </w:rPr>
        <w:t xml:space="preserve"> in </w:t>
      </w:r>
      <w:r w:rsidR="00634B50">
        <w:rPr>
          <w:shd w:val="clear" w:color="auto" w:fill="FFFFFF"/>
        </w:rPr>
        <w:t xml:space="preserve">significant increases in </w:t>
      </w:r>
      <w:r w:rsidR="00A27008">
        <w:rPr>
          <w:shd w:val="clear" w:color="auto" w:fill="FFFFFF"/>
        </w:rPr>
        <w:t>take-up rates.</w:t>
      </w:r>
      <w:r w:rsidR="003873EA">
        <w:br w:type="page"/>
      </w:r>
    </w:p>
    <w:p w14:paraId="197F64CD" w14:textId="025EC7C8" w:rsidR="002B3617" w:rsidRDefault="00FA13C9" w:rsidP="00E31A5F">
      <w:pPr>
        <w:pStyle w:val="Heading2"/>
        <w:numPr>
          <w:ilvl w:val="0"/>
          <w:numId w:val="4"/>
        </w:numPr>
        <w:spacing w:before="360"/>
        <w:ind w:left="567" w:hanging="567"/>
        <w:rPr>
          <w:shd w:val="clear" w:color="auto" w:fill="FFFFFF"/>
        </w:rPr>
      </w:pPr>
      <w:r>
        <w:rPr>
          <w:shd w:val="clear" w:color="auto" w:fill="FFFFFF"/>
        </w:rPr>
        <w:lastRenderedPageBreak/>
        <w:t>How boards can influence provision</w:t>
      </w:r>
    </w:p>
    <w:p w14:paraId="64AA2C5B" w14:textId="35162928" w:rsidR="00151595" w:rsidRDefault="00490E67" w:rsidP="00490E67">
      <w:pPr>
        <w:pStyle w:val="MainText"/>
        <w:spacing w:after="120"/>
        <w:rPr>
          <w:rFonts w:ascii="Lexend Deca Light" w:hAnsi="Lexend Deca Light" w:cstheme="minorHAnsi"/>
          <w:sz w:val="22"/>
          <w:szCs w:val="22"/>
        </w:rPr>
      </w:pPr>
      <w:r w:rsidRPr="00490E67">
        <w:rPr>
          <w:rFonts w:ascii="Lexend Deca Light" w:hAnsi="Lexend Deca Light" w:cstheme="minorHAnsi"/>
          <w:sz w:val="22"/>
          <w:szCs w:val="22"/>
        </w:rPr>
        <w:t>There are many ways in which governing boards, working at a strategic level, can raise the status of school food and increase its impact.</w:t>
      </w:r>
    </w:p>
    <w:p w14:paraId="46EC864F" w14:textId="43D4E044" w:rsidR="007F11E3" w:rsidRPr="007F11E3" w:rsidRDefault="008D3F41" w:rsidP="00E31A5F">
      <w:pPr>
        <w:pStyle w:val="Heading3"/>
        <w:spacing w:before="200"/>
      </w:pPr>
      <w:r>
        <w:t>Mak</w:t>
      </w:r>
      <w:r w:rsidR="00414213">
        <w:t>e</w:t>
      </w:r>
      <w:r>
        <w:t xml:space="preserve"> s</w:t>
      </w:r>
      <w:r w:rsidR="00026A56">
        <w:t xml:space="preserve">chool food </w:t>
      </w:r>
      <w:r w:rsidR="00933D53">
        <w:t>part of your strategy</w:t>
      </w:r>
    </w:p>
    <w:p w14:paraId="54CF0850" w14:textId="3825CA88" w:rsidR="001A7600" w:rsidRDefault="007705A6" w:rsidP="007705A6">
      <w:pPr>
        <w:pStyle w:val="MainText"/>
        <w:rPr>
          <w:rFonts w:ascii="Lexend Deca Light" w:hAnsi="Lexend Deca Light" w:cstheme="minorHAnsi"/>
          <w:sz w:val="22"/>
          <w:szCs w:val="22"/>
        </w:rPr>
      </w:pPr>
      <w:r w:rsidRPr="006B1CCA">
        <w:rPr>
          <w:rFonts w:ascii="Lexend Deca Light" w:hAnsi="Lexend Deca Light" w:cstheme="minorHAnsi"/>
          <w:sz w:val="22"/>
          <w:szCs w:val="22"/>
        </w:rPr>
        <w:t>Ensuring clarity of vision is the first core function of every governing board and is integral in helping develop and deliver the school food strategy. Identifying strategic goals for the health and wellbeing of pupils, building the expertise of staff, and linking them to outcomes in other areas – such as academic learning and behaviour – will have a demonstrable impact</w:t>
      </w:r>
      <w:r w:rsidR="00286CE9">
        <w:rPr>
          <w:rFonts w:ascii="Lexend Deca Light" w:hAnsi="Lexend Deca Light" w:cstheme="minorHAnsi"/>
          <w:sz w:val="22"/>
          <w:szCs w:val="22"/>
        </w:rPr>
        <w:t>.</w:t>
      </w:r>
    </w:p>
    <w:p w14:paraId="3A57F2EF" w14:textId="1CD784AC" w:rsidR="007705A6" w:rsidRDefault="00580AFF" w:rsidP="007705A6">
      <w:pPr>
        <w:pStyle w:val="MainText"/>
        <w:rPr>
          <w:rFonts w:ascii="Lexend Deca Light" w:hAnsi="Lexend Deca Light" w:cstheme="minorHAnsi"/>
          <w:sz w:val="22"/>
          <w:szCs w:val="22"/>
        </w:rPr>
      </w:pPr>
      <w:hyperlink r:id="rId25" w:history="1">
        <w:r w:rsidRPr="00F01240">
          <w:rPr>
            <w:rStyle w:val="Hyperlink"/>
            <w:rFonts w:ascii="Lexend Deca Light" w:hAnsi="Lexend Deca Light" w:cstheme="minorHAnsi"/>
            <w:sz w:val="22"/>
            <w:szCs w:val="22"/>
          </w:rPr>
          <w:t>DfE guidance on school food culture</w:t>
        </w:r>
      </w:hyperlink>
      <w:r>
        <w:rPr>
          <w:rFonts w:ascii="Lexend Deca Light" w:hAnsi="Lexend Deca Light" w:cstheme="minorHAnsi"/>
          <w:sz w:val="22"/>
          <w:szCs w:val="22"/>
        </w:rPr>
        <w:t xml:space="preserve"> prompts schools to identify a member of senior leadership and the governing body to have specific oversight of school food provision and education.</w:t>
      </w:r>
    </w:p>
    <w:p w14:paraId="0CDD5BB6" w14:textId="1EF35BC6" w:rsidR="00414213" w:rsidRPr="006B1CCA" w:rsidRDefault="00414213" w:rsidP="007705A6">
      <w:pPr>
        <w:pStyle w:val="MainText"/>
        <w:rPr>
          <w:rFonts w:ascii="Lexend Deca Light" w:eastAsia="Times New Roman" w:hAnsi="Lexend Deca Light" w:cstheme="minorHAnsi"/>
          <w:sz w:val="22"/>
          <w:szCs w:val="22"/>
          <w:lang w:eastAsia="en-GB"/>
        </w:rPr>
      </w:pPr>
      <w:r w:rsidRPr="006B1CCA">
        <w:rPr>
          <w:rFonts w:ascii="Lexend Deca Light" w:eastAsia="Times New Roman" w:hAnsi="Lexend Deca Light" w:cstheme="minorHAnsi"/>
          <w:sz w:val="22"/>
          <w:szCs w:val="22"/>
          <w:lang w:eastAsia="en-GB"/>
        </w:rPr>
        <w:t xml:space="preserve">NGA’s guide to </w:t>
      </w:r>
      <w:hyperlink r:id="rId26" w:history="1">
        <w:r w:rsidRPr="006B1CCA">
          <w:rPr>
            <w:rStyle w:val="Hyperlink"/>
            <w:rFonts w:ascii="Lexend Deca Light" w:eastAsia="Times New Roman" w:hAnsi="Lexend Deca Light" w:cstheme="minorHAnsi"/>
            <w:sz w:val="22"/>
            <w:szCs w:val="22"/>
            <w:lang w:eastAsia="en-GB"/>
          </w:rPr>
          <w:t>Being Strategic</w:t>
        </w:r>
      </w:hyperlink>
      <w:r w:rsidRPr="006B1CCA">
        <w:rPr>
          <w:rFonts w:ascii="Lexend Deca Light" w:eastAsia="Times New Roman" w:hAnsi="Lexend Deca Light" w:cstheme="minorHAnsi"/>
          <w:sz w:val="22"/>
          <w:szCs w:val="22"/>
          <w:lang w:eastAsia="en-GB"/>
        </w:rPr>
        <w:t xml:space="preserve"> offers school leaders and governing boards a robust annual cycle for creating, monitoring and reviewing strategy.</w:t>
      </w:r>
    </w:p>
    <w:p w14:paraId="33DD8225" w14:textId="2B7D1401" w:rsidR="005D4003" w:rsidRPr="005D4003" w:rsidRDefault="004426CD" w:rsidP="00E31A5F">
      <w:pPr>
        <w:pStyle w:val="Heading3"/>
        <w:spacing w:before="200"/>
      </w:pPr>
      <w:r>
        <w:t>Develop a school food policy</w:t>
      </w:r>
    </w:p>
    <w:p w14:paraId="5344535A" w14:textId="4FE16AB4" w:rsidR="005D4003" w:rsidRPr="005D4003" w:rsidRDefault="005F2056" w:rsidP="00E31A5F">
      <w:pPr>
        <w:rPr>
          <w:rFonts w:ascii="Lexend Deca Light" w:hAnsi="Lexend Deca Light" w:cstheme="minorHAnsi"/>
        </w:rPr>
      </w:pPr>
      <w:r>
        <w:rPr>
          <w:rFonts w:ascii="Lexend Deca Light" w:hAnsi="Lexend Deca Light" w:cstheme="minorHAnsi"/>
        </w:rPr>
        <w:t xml:space="preserve">DfE guidance encourages </w:t>
      </w:r>
      <w:r w:rsidR="00324322">
        <w:rPr>
          <w:rFonts w:ascii="Lexend Deca Light" w:hAnsi="Lexend Deca Light" w:cstheme="minorHAnsi"/>
        </w:rPr>
        <w:t>schools to develop</w:t>
      </w:r>
      <w:r w:rsidR="00324322" w:rsidRPr="00B86830">
        <w:rPr>
          <w:rFonts w:ascii="Lexend Deca Light" w:hAnsi="Lexend Deca Light" w:cstheme="minorHAnsi"/>
        </w:rPr>
        <w:t xml:space="preserve"> </w:t>
      </w:r>
      <w:r w:rsidR="008046DD" w:rsidRPr="00E31A5F">
        <w:rPr>
          <w:rFonts w:ascii="Lexend Deca Light" w:hAnsi="Lexend Deca Light" w:cstheme="minorHAnsi"/>
        </w:rPr>
        <w:t xml:space="preserve">a whole school food policy that sets out </w:t>
      </w:r>
      <w:r w:rsidR="00B86830">
        <w:rPr>
          <w:rFonts w:ascii="Lexend Deca Light" w:hAnsi="Lexend Deca Light" w:cstheme="minorHAnsi"/>
        </w:rPr>
        <w:t>food provision</w:t>
      </w:r>
      <w:r w:rsidR="008046DD" w:rsidRPr="00E31A5F">
        <w:rPr>
          <w:rFonts w:ascii="Lexend Deca Light" w:hAnsi="Lexend Deca Light" w:cstheme="minorHAnsi"/>
        </w:rPr>
        <w:t>, food education, the role of the catering team as part of the wider school team and the strategy to increase the take-up of school lunches</w:t>
      </w:r>
      <w:r w:rsidR="008046DD" w:rsidRPr="00B86830">
        <w:rPr>
          <w:rFonts w:ascii="Lexend Deca Light" w:hAnsi="Lexend Deca Light" w:cstheme="minorHAnsi"/>
        </w:rPr>
        <w:t>.</w:t>
      </w:r>
      <w:r w:rsidR="008046DD">
        <w:rPr>
          <w:rFonts w:ascii="Lexend Deca Light" w:hAnsi="Lexend Deca Light" w:cstheme="minorHAnsi"/>
        </w:rPr>
        <w:t xml:space="preserve"> </w:t>
      </w:r>
      <w:r w:rsidR="005D4003" w:rsidRPr="005D4003">
        <w:rPr>
          <w:rFonts w:ascii="Lexend Deca Light" w:hAnsi="Lexend Deca Light" w:cstheme="minorHAnsi"/>
        </w:rPr>
        <w:t>A successful policy will</w:t>
      </w:r>
      <w:r w:rsidR="008046DD">
        <w:rPr>
          <w:rFonts w:ascii="Lexend Deca Light" w:hAnsi="Lexend Deca Light" w:cstheme="minorHAnsi"/>
        </w:rPr>
        <w:t xml:space="preserve"> also</w:t>
      </w:r>
      <w:r w:rsidR="005D4003" w:rsidRPr="005D4003">
        <w:rPr>
          <w:rFonts w:ascii="Lexend Deca Light" w:hAnsi="Lexend Deca Light" w:cstheme="minorHAnsi"/>
        </w:rPr>
        <w:t xml:space="preserve"> make clear the school/trust</w:t>
      </w:r>
      <w:r w:rsidR="00FE38B1">
        <w:rPr>
          <w:rFonts w:ascii="Lexend Deca Light" w:hAnsi="Lexend Deca Light" w:cstheme="minorHAnsi"/>
        </w:rPr>
        <w:t>’</w:t>
      </w:r>
      <w:r w:rsidR="005D4003" w:rsidRPr="005D4003">
        <w:rPr>
          <w:rFonts w:ascii="Lexend Deca Light" w:hAnsi="Lexend Deca Light" w:cstheme="minorHAnsi"/>
        </w:rPr>
        <w:t>s arrangements for:</w:t>
      </w:r>
    </w:p>
    <w:p w14:paraId="2582D7D6" w14:textId="77777777" w:rsidR="00414213" w:rsidRDefault="00414213" w:rsidP="00F25674">
      <w:pPr>
        <w:pStyle w:val="Bodytextbullets"/>
        <w:sectPr w:rsidR="00414213" w:rsidSect="00C20919">
          <w:headerReference w:type="default" r:id="rId27"/>
          <w:footerReference w:type="default" r:id="rId28"/>
          <w:headerReference w:type="first" r:id="rId29"/>
          <w:footerReference w:type="first" r:id="rId30"/>
          <w:pgSz w:w="11900" w:h="16840"/>
          <w:pgMar w:top="1843" w:right="851" w:bottom="851" w:left="851" w:header="427" w:footer="850" w:gutter="0"/>
          <w:cols w:space="708"/>
          <w:titlePg/>
          <w:docGrid w:linePitch="360"/>
        </w:sectPr>
      </w:pPr>
    </w:p>
    <w:p w14:paraId="1D8AA99D" w14:textId="14C2C7F4" w:rsidR="005D4003" w:rsidRPr="005D4003" w:rsidRDefault="00F870ED" w:rsidP="00E31A5F">
      <w:pPr>
        <w:pStyle w:val="Bodytextbullets"/>
        <w:spacing w:after="80"/>
        <w:ind w:left="357" w:hanging="357"/>
      </w:pPr>
      <w:r>
        <w:t>h</w:t>
      </w:r>
      <w:r w:rsidR="005D4003" w:rsidRPr="005D4003">
        <w:t>ealthy packed lunch rules</w:t>
      </w:r>
    </w:p>
    <w:p w14:paraId="01A59DF4" w14:textId="2AA03076" w:rsidR="005D4003" w:rsidRPr="005D4003" w:rsidRDefault="00F870ED" w:rsidP="00E31A5F">
      <w:pPr>
        <w:pStyle w:val="Bodytextbullets"/>
        <w:spacing w:after="80"/>
        <w:ind w:left="357" w:hanging="357"/>
      </w:pPr>
      <w:r>
        <w:t>t</w:t>
      </w:r>
      <w:r w:rsidR="005D4003" w:rsidRPr="005D4003">
        <w:t>he curriculum</w:t>
      </w:r>
      <w:r>
        <w:t xml:space="preserve"> and </w:t>
      </w:r>
      <w:proofErr w:type="gramStart"/>
      <w:r>
        <w:t>e</w:t>
      </w:r>
      <w:r w:rsidR="005D4003" w:rsidRPr="005D4003">
        <w:t>xtra-curricular</w:t>
      </w:r>
      <w:proofErr w:type="gramEnd"/>
      <w:r w:rsidR="005D4003" w:rsidRPr="005D4003">
        <w:t xml:space="preserve"> activities</w:t>
      </w:r>
    </w:p>
    <w:p w14:paraId="49A94553" w14:textId="5E6FE154" w:rsidR="005D4003" w:rsidRPr="005D4003" w:rsidRDefault="00F870ED" w:rsidP="00E31A5F">
      <w:pPr>
        <w:pStyle w:val="Bodytextbullets"/>
        <w:spacing w:after="80"/>
        <w:ind w:left="357" w:hanging="357"/>
      </w:pPr>
      <w:r>
        <w:t>p</w:t>
      </w:r>
      <w:r w:rsidR="005D4003" w:rsidRPr="005D4003">
        <w:t>astoral care and welfare issues</w:t>
      </w:r>
    </w:p>
    <w:p w14:paraId="7DD55705" w14:textId="4F9431BB" w:rsidR="005D4003" w:rsidRDefault="00F870ED" w:rsidP="00E31A5F">
      <w:pPr>
        <w:pStyle w:val="Bodytextbullets"/>
        <w:spacing w:after="80"/>
        <w:ind w:left="357" w:hanging="357"/>
      </w:pPr>
      <w:r>
        <w:t>s</w:t>
      </w:r>
      <w:r w:rsidR="005D4003" w:rsidRPr="005D4003">
        <w:t>takeholder engagement</w:t>
      </w:r>
    </w:p>
    <w:p w14:paraId="279EF965" w14:textId="77777777" w:rsidR="00414213" w:rsidRDefault="00414213" w:rsidP="00414213">
      <w:pPr>
        <w:pStyle w:val="Bodytext1"/>
        <w:rPr>
          <w:rFonts w:cstheme="minorHAnsi"/>
        </w:rPr>
        <w:sectPr w:rsidR="00414213" w:rsidSect="00DA5BC9">
          <w:type w:val="continuous"/>
          <w:pgSz w:w="11900" w:h="16840"/>
          <w:pgMar w:top="851" w:right="851" w:bottom="851" w:left="851" w:header="1417" w:footer="850" w:gutter="0"/>
          <w:cols w:num="2" w:space="8"/>
          <w:titlePg/>
          <w:docGrid w:linePitch="360"/>
        </w:sectPr>
      </w:pPr>
    </w:p>
    <w:p w14:paraId="743AB588" w14:textId="171C08BB" w:rsidR="00A704B4" w:rsidRDefault="00414213" w:rsidP="00E31A5F">
      <w:pPr>
        <w:pStyle w:val="Bodytext1"/>
        <w:spacing w:before="160"/>
        <w:rPr>
          <w:rFonts w:cstheme="minorHAnsi"/>
        </w:rPr>
      </w:pPr>
      <w:r w:rsidRPr="005D4003">
        <w:rPr>
          <w:rFonts w:cstheme="minorHAnsi"/>
        </w:rPr>
        <w:t xml:space="preserve">The </w:t>
      </w:r>
      <w:hyperlink r:id="rId31" w:anchor=":~:text=Healthy%20Zones%20is%20part%20of,high%20streets%20and%20green%20spaces." w:history="1">
        <w:r w:rsidRPr="005D4003">
          <w:rPr>
            <w:rStyle w:val="Hyperlink"/>
            <w:rFonts w:cstheme="minorHAnsi"/>
          </w:rPr>
          <w:t>Healthy Zones programme</w:t>
        </w:r>
      </w:hyperlink>
      <w:r w:rsidRPr="005D4003">
        <w:rPr>
          <w:rFonts w:cstheme="minorHAnsi"/>
        </w:rPr>
        <w:t xml:space="preserve"> </w:t>
      </w:r>
      <w:r w:rsidRPr="00ED49D4">
        <w:rPr>
          <w:rFonts w:eastAsia="Times New Roman" w:cstheme="minorHAnsi"/>
          <w:color w:val="auto"/>
          <w:lang w:val="en-GB" w:eastAsia="en-GB"/>
        </w:rPr>
        <w:t>provides</w:t>
      </w:r>
      <w:r w:rsidRPr="005D4003">
        <w:rPr>
          <w:rFonts w:cstheme="minorHAnsi"/>
        </w:rPr>
        <w:t xml:space="preserve"> templates and guidance for developing policies for both </w:t>
      </w:r>
      <w:hyperlink r:id="rId32" w:history="1">
        <w:r w:rsidRPr="005D4003">
          <w:rPr>
            <w:rStyle w:val="Hyperlink"/>
            <w:rFonts w:cstheme="minorHAnsi"/>
          </w:rPr>
          <w:t>primary</w:t>
        </w:r>
      </w:hyperlink>
      <w:r w:rsidRPr="005D4003">
        <w:rPr>
          <w:rFonts w:cstheme="minorHAnsi"/>
        </w:rPr>
        <w:t xml:space="preserve"> and </w:t>
      </w:r>
      <w:hyperlink r:id="rId33" w:history="1">
        <w:r w:rsidRPr="005D4003">
          <w:rPr>
            <w:rStyle w:val="Hyperlink"/>
            <w:rFonts w:cstheme="minorHAnsi"/>
          </w:rPr>
          <w:t>secondary</w:t>
        </w:r>
      </w:hyperlink>
      <w:r w:rsidRPr="005D4003">
        <w:rPr>
          <w:rFonts w:cstheme="minorHAnsi"/>
        </w:rPr>
        <w:t xml:space="preserve"> school phases</w:t>
      </w:r>
      <w:r>
        <w:rPr>
          <w:rFonts w:cstheme="minorHAnsi"/>
        </w:rPr>
        <w:t>.</w:t>
      </w:r>
    </w:p>
    <w:p w14:paraId="0B8998B5" w14:textId="6F054EC0" w:rsidR="00A704B4" w:rsidRPr="00EB7F54" w:rsidRDefault="00EB7F54" w:rsidP="00E31A5F">
      <w:pPr>
        <w:pStyle w:val="Heading3"/>
        <w:spacing w:before="200"/>
      </w:pPr>
      <w:r>
        <w:t>Stakeholder engagement</w:t>
      </w:r>
    </w:p>
    <w:p w14:paraId="107B3325" w14:textId="56DA21B1" w:rsidR="007C26D6" w:rsidRPr="00EB7F54" w:rsidRDefault="00414213" w:rsidP="00632A7E">
      <w:pPr>
        <w:pStyle w:val="MainText"/>
        <w:spacing w:after="120"/>
        <w:rPr>
          <w:rFonts w:ascii="Lexend Deca Light" w:hAnsi="Lexend Deca Light" w:cstheme="minorHAnsi"/>
          <w:sz w:val="22"/>
          <w:szCs w:val="22"/>
        </w:rPr>
      </w:pPr>
      <w:r>
        <w:rPr>
          <w:rFonts w:ascii="Lexend Deca Light" w:hAnsi="Lexend Deca Light" w:cstheme="minorHAnsi"/>
          <w:sz w:val="22"/>
          <w:szCs w:val="22"/>
        </w:rPr>
        <w:t>E</w:t>
      </w:r>
      <w:r w:rsidR="007C26D6" w:rsidRPr="00EB7F54">
        <w:rPr>
          <w:rFonts w:ascii="Lexend Deca Light" w:hAnsi="Lexend Deca Light" w:cstheme="minorHAnsi"/>
          <w:sz w:val="22"/>
          <w:szCs w:val="22"/>
        </w:rPr>
        <w:t xml:space="preserve">ngaging stakeholders and partners in developing the </w:t>
      </w:r>
      <w:r w:rsidR="005E7FDF">
        <w:rPr>
          <w:rFonts w:ascii="Lexend Deca Light" w:hAnsi="Lexend Deca Light" w:cstheme="minorHAnsi"/>
          <w:sz w:val="22"/>
          <w:szCs w:val="22"/>
        </w:rPr>
        <w:t xml:space="preserve">school food </w:t>
      </w:r>
      <w:r w:rsidR="007C26D6" w:rsidRPr="00EB7F54">
        <w:rPr>
          <w:rFonts w:ascii="Lexend Deca Light" w:hAnsi="Lexend Deca Light" w:cstheme="minorHAnsi"/>
          <w:sz w:val="22"/>
          <w:szCs w:val="22"/>
        </w:rPr>
        <w:t>offer</w:t>
      </w:r>
      <w:r>
        <w:rPr>
          <w:rFonts w:ascii="Lexend Deca Light" w:hAnsi="Lexend Deca Light" w:cstheme="minorHAnsi"/>
          <w:sz w:val="22"/>
          <w:szCs w:val="22"/>
        </w:rPr>
        <w:t xml:space="preserve"> is o</w:t>
      </w:r>
      <w:r w:rsidRPr="00EB7F54">
        <w:rPr>
          <w:rFonts w:ascii="Lexend Deca Light" w:hAnsi="Lexend Deca Light" w:cstheme="minorHAnsi"/>
          <w:sz w:val="22"/>
          <w:szCs w:val="22"/>
        </w:rPr>
        <w:t>ne of the most powerful ways to improve and maintain provision</w:t>
      </w:r>
      <w:r w:rsidR="007C26D6" w:rsidRPr="00EB7F54">
        <w:rPr>
          <w:rFonts w:ascii="Lexend Deca Light" w:hAnsi="Lexend Deca Light" w:cstheme="minorHAnsi"/>
          <w:sz w:val="22"/>
          <w:szCs w:val="22"/>
        </w:rPr>
        <w:t>. Recommended methods include:</w:t>
      </w:r>
    </w:p>
    <w:p w14:paraId="6165CF35" w14:textId="2A440B22" w:rsidR="007C26D6" w:rsidRPr="00EB7F54" w:rsidRDefault="005E7FDF" w:rsidP="00E31A5F">
      <w:pPr>
        <w:pStyle w:val="Bodytextbullets"/>
        <w:spacing w:before="0" w:after="80"/>
        <w:ind w:left="357" w:hanging="357"/>
      </w:pPr>
      <w:r>
        <w:t>p</w:t>
      </w:r>
      <w:r w:rsidR="007C26D6" w:rsidRPr="00EB7F54">
        <w:t>arental engagement such as consultations, well-communicated information and events</w:t>
      </w:r>
    </w:p>
    <w:p w14:paraId="19CB0A02" w14:textId="3A9BB9DB" w:rsidR="007C26D6" w:rsidRPr="00EB7F54" w:rsidRDefault="005E7FDF" w:rsidP="00E31A5F">
      <w:pPr>
        <w:pStyle w:val="Bodytextbullets"/>
        <w:spacing w:before="0" w:after="80"/>
        <w:ind w:left="357" w:hanging="357"/>
      </w:pPr>
      <w:r>
        <w:t>e</w:t>
      </w:r>
      <w:r w:rsidR="007C26D6" w:rsidRPr="00EB7F54">
        <w:t>ngag</w:t>
      </w:r>
      <w:r w:rsidR="00B96358">
        <w:t xml:space="preserve">ing with </w:t>
      </w:r>
      <w:r w:rsidR="007C26D6" w:rsidRPr="00EB7F54">
        <w:t>local community groups and schemes such as school nurses</w:t>
      </w:r>
      <w:r w:rsidR="00B96358">
        <w:t xml:space="preserve"> and </w:t>
      </w:r>
      <w:r w:rsidR="007C26D6" w:rsidRPr="00EB7F54">
        <w:t>food groups</w:t>
      </w:r>
    </w:p>
    <w:p w14:paraId="1D4BBBD5" w14:textId="6854C1A2" w:rsidR="007C26D6" w:rsidRPr="00EB7F54" w:rsidRDefault="005E7FDF" w:rsidP="00E31A5F">
      <w:pPr>
        <w:pStyle w:val="Bodytextbullets"/>
        <w:spacing w:before="0" w:after="80"/>
        <w:ind w:left="357" w:hanging="357"/>
      </w:pPr>
      <w:hyperlink r:id="rId34" w:history="1">
        <w:r w:rsidRPr="006361A7">
          <w:rPr>
            <w:rStyle w:val="Hyperlink"/>
          </w:rPr>
          <w:t>using pupil voice</w:t>
        </w:r>
      </w:hyperlink>
      <w:r>
        <w:t xml:space="preserve"> – i</w:t>
      </w:r>
      <w:r w:rsidR="007C26D6" w:rsidRPr="00EB7F54">
        <w:t>nvolving</w:t>
      </w:r>
      <w:r>
        <w:t xml:space="preserve"> </w:t>
      </w:r>
      <w:r w:rsidR="007C26D6" w:rsidRPr="00EB7F54">
        <w:t>pupils in feedback and decision</w:t>
      </w:r>
      <w:r w:rsidR="006361A7">
        <w:t>-</w:t>
      </w:r>
      <w:r w:rsidR="007C26D6" w:rsidRPr="00EB7F54">
        <w:t>making around school food</w:t>
      </w:r>
    </w:p>
    <w:p w14:paraId="7D718A54" w14:textId="6FBD2699" w:rsidR="007C26D6" w:rsidRPr="00EB7F54" w:rsidRDefault="006361A7" w:rsidP="00E31A5F">
      <w:pPr>
        <w:pStyle w:val="Bodytextbullets"/>
        <w:spacing w:before="0" w:after="80"/>
        <w:ind w:left="357" w:hanging="357"/>
      </w:pPr>
      <w:r>
        <w:t>s</w:t>
      </w:r>
      <w:r w:rsidR="007C26D6" w:rsidRPr="00EB7F54">
        <w:t>chool nutrition action groups (SNAG</w:t>
      </w:r>
      <w:r w:rsidR="006165B4">
        <w:t>s</w:t>
      </w:r>
      <w:r w:rsidR="007C26D6" w:rsidRPr="00EB7F54">
        <w:t xml:space="preserve">) </w:t>
      </w:r>
      <w:r>
        <w:t xml:space="preserve">that </w:t>
      </w:r>
      <w:r w:rsidR="007C26D6" w:rsidRPr="00EB7F54">
        <w:t>involve</w:t>
      </w:r>
      <w:r w:rsidR="008D446A">
        <w:t xml:space="preserve"> </w:t>
      </w:r>
      <w:r w:rsidR="008D446A" w:rsidRPr="00EB7F54">
        <w:t>pupils, staff, governors/trustees and community partners</w:t>
      </w:r>
      <w:r w:rsidR="007C26D6" w:rsidRPr="00EB7F54">
        <w:t xml:space="preserve"> in developing the school food offer </w:t>
      </w:r>
    </w:p>
    <w:p w14:paraId="07D4C250" w14:textId="5E88A8A6" w:rsidR="007C26D6" w:rsidRPr="00EB7F54" w:rsidRDefault="007C26D6" w:rsidP="00E31A5F">
      <w:pPr>
        <w:pStyle w:val="NormalWeb"/>
        <w:shd w:val="clear" w:color="auto" w:fill="FFFFFF"/>
        <w:spacing w:before="120" w:beforeAutospacing="0" w:after="120" w:afterAutospacing="0"/>
        <w:rPr>
          <w:rFonts w:ascii="Lexend Deca Light" w:hAnsi="Lexend Deca Light" w:cstheme="minorHAnsi"/>
          <w:sz w:val="22"/>
          <w:szCs w:val="22"/>
        </w:rPr>
      </w:pPr>
      <w:r w:rsidRPr="00EB7F54">
        <w:rPr>
          <w:rFonts w:ascii="Lexend Deca Light" w:hAnsi="Lexend Deca Light" w:cstheme="minorHAnsi"/>
          <w:sz w:val="22"/>
          <w:szCs w:val="22"/>
        </w:rPr>
        <w:t xml:space="preserve">Establishing links </w:t>
      </w:r>
      <w:r w:rsidR="008D446A">
        <w:rPr>
          <w:rFonts w:ascii="Lexend Deca Light" w:hAnsi="Lexend Deca Light" w:cstheme="minorHAnsi"/>
          <w:sz w:val="22"/>
          <w:szCs w:val="22"/>
        </w:rPr>
        <w:t xml:space="preserve">with specialist </w:t>
      </w:r>
      <w:r w:rsidR="0078058C" w:rsidRPr="00EB7F54">
        <w:rPr>
          <w:rFonts w:ascii="Lexend Deca Light" w:hAnsi="Lexend Deca Light" w:cstheme="minorHAnsi"/>
          <w:sz w:val="22"/>
          <w:szCs w:val="22"/>
        </w:rPr>
        <w:t>partners</w:t>
      </w:r>
      <w:r w:rsidRPr="00EB7F54">
        <w:rPr>
          <w:rFonts w:ascii="Lexend Deca Light" w:hAnsi="Lexend Deca Light" w:cstheme="minorHAnsi"/>
          <w:sz w:val="22"/>
          <w:szCs w:val="22"/>
        </w:rPr>
        <w:t xml:space="preserve"> can assist where</w:t>
      </w:r>
      <w:r w:rsidR="008D446A">
        <w:rPr>
          <w:rFonts w:ascii="Lexend Deca Light" w:hAnsi="Lexend Deca Light" w:cstheme="minorHAnsi"/>
          <w:sz w:val="22"/>
          <w:szCs w:val="22"/>
        </w:rPr>
        <w:t xml:space="preserve"> </w:t>
      </w:r>
      <w:r w:rsidR="0078058C">
        <w:rPr>
          <w:rFonts w:ascii="Lexend Deca Light" w:hAnsi="Lexend Deca Light" w:cstheme="minorHAnsi"/>
          <w:sz w:val="22"/>
          <w:szCs w:val="22"/>
        </w:rPr>
        <w:t xml:space="preserve">time </w:t>
      </w:r>
      <w:r w:rsidR="008D446A">
        <w:rPr>
          <w:rFonts w:ascii="Lexend Deca Light" w:hAnsi="Lexend Deca Light" w:cstheme="minorHAnsi"/>
          <w:sz w:val="22"/>
          <w:szCs w:val="22"/>
        </w:rPr>
        <w:t>and resources present</w:t>
      </w:r>
      <w:r w:rsidRPr="00EB7F54">
        <w:rPr>
          <w:rFonts w:ascii="Lexend Deca Light" w:hAnsi="Lexend Deca Light" w:cstheme="minorHAnsi"/>
          <w:sz w:val="22"/>
          <w:szCs w:val="22"/>
        </w:rPr>
        <w:t xml:space="preserve"> a barrier. There are many national and local initiatives </w:t>
      </w:r>
      <w:r w:rsidR="00AF65DD">
        <w:rPr>
          <w:rFonts w:ascii="Lexend Deca Light" w:hAnsi="Lexend Deca Light" w:cstheme="minorHAnsi"/>
          <w:sz w:val="22"/>
          <w:szCs w:val="22"/>
        </w:rPr>
        <w:t xml:space="preserve">that </w:t>
      </w:r>
      <w:r w:rsidRPr="00EB7F54">
        <w:rPr>
          <w:rFonts w:ascii="Lexend Deca Light" w:hAnsi="Lexend Deca Light" w:cstheme="minorHAnsi"/>
          <w:sz w:val="22"/>
          <w:szCs w:val="22"/>
        </w:rPr>
        <w:t>schools can access</w:t>
      </w:r>
      <w:r w:rsidR="008D446A">
        <w:rPr>
          <w:rFonts w:ascii="Lexend Deca Light" w:hAnsi="Lexend Deca Light" w:cstheme="minorHAnsi"/>
          <w:sz w:val="22"/>
          <w:szCs w:val="22"/>
        </w:rPr>
        <w:t>:</w:t>
      </w:r>
    </w:p>
    <w:p w14:paraId="082F2C0A" w14:textId="77777777" w:rsidR="007C26D6" w:rsidRPr="00EB7F54" w:rsidRDefault="007C26D6" w:rsidP="00E31A5F">
      <w:pPr>
        <w:pStyle w:val="Bodytextbullets"/>
        <w:spacing w:before="0" w:after="80"/>
        <w:ind w:left="357" w:hanging="357"/>
        <w:rPr>
          <w:rFonts w:cstheme="minorHAnsi"/>
          <w:color w:val="0B0C0C"/>
        </w:rPr>
      </w:pPr>
      <w:hyperlink r:id="rId35" w:history="1">
        <w:r w:rsidRPr="00EB7F54">
          <w:rPr>
            <w:rStyle w:val="Hyperlink"/>
            <w:rFonts w:cstheme="minorHAnsi"/>
            <w:color w:val="1D70B8"/>
          </w:rPr>
          <w:t>Change4Life</w:t>
        </w:r>
      </w:hyperlink>
    </w:p>
    <w:p w14:paraId="14B93F39" w14:textId="77777777" w:rsidR="007C26D6" w:rsidRPr="00EB7F54" w:rsidRDefault="007C26D6" w:rsidP="00E31A5F">
      <w:pPr>
        <w:pStyle w:val="Bodytextbullets"/>
        <w:spacing w:before="0" w:after="80"/>
        <w:ind w:left="357" w:hanging="357"/>
        <w:rPr>
          <w:rFonts w:cstheme="minorHAnsi"/>
          <w:color w:val="0B0C0C"/>
        </w:rPr>
      </w:pPr>
      <w:hyperlink r:id="rId36" w:history="1">
        <w:r w:rsidRPr="00EB7F54">
          <w:rPr>
            <w:rStyle w:val="Hyperlink"/>
            <w:rFonts w:cstheme="minorHAnsi"/>
            <w:color w:val="1D70B8"/>
          </w:rPr>
          <w:t>National School Meals Week</w:t>
        </w:r>
      </w:hyperlink>
    </w:p>
    <w:p w14:paraId="2D5A5E37" w14:textId="17574272" w:rsidR="00960557" w:rsidRPr="00EB7F54" w:rsidRDefault="007C26D6" w:rsidP="00E31A5F">
      <w:pPr>
        <w:pStyle w:val="Bodytextbullets"/>
        <w:spacing w:before="0" w:after="80"/>
        <w:ind w:left="357" w:hanging="357"/>
        <w:rPr>
          <w:rFonts w:cstheme="minorHAnsi"/>
          <w:color w:val="0B0C0C"/>
        </w:rPr>
      </w:pPr>
      <w:hyperlink r:id="rId37" w:history="1">
        <w:r w:rsidRPr="00EB7F54">
          <w:rPr>
            <w:rStyle w:val="Hyperlink"/>
            <w:rFonts w:cstheme="minorHAnsi"/>
            <w:color w:val="1D70B8"/>
          </w:rPr>
          <w:t>British Nutrition Foundation Healthy Eating Week</w:t>
        </w:r>
      </w:hyperlink>
    </w:p>
    <w:p w14:paraId="4E70AA5B" w14:textId="49E80ED4" w:rsidR="005D4003" w:rsidRDefault="007C26D6" w:rsidP="00E31A5F">
      <w:pPr>
        <w:pStyle w:val="Bodytextbullets"/>
        <w:spacing w:before="0" w:after="80"/>
        <w:ind w:left="357" w:hanging="357"/>
      </w:pPr>
      <w:hyperlink r:id="rId38" w:history="1">
        <w:r w:rsidRPr="00960557">
          <w:rPr>
            <w:rStyle w:val="Hyperlink"/>
            <w:rFonts w:cstheme="minorHAnsi"/>
            <w:color w:val="1D70B8"/>
            <w:shd w:val="clear" w:color="auto" w:fill="FFFFFF"/>
          </w:rPr>
          <w:t>What Works Well</w:t>
        </w:r>
      </w:hyperlink>
    </w:p>
    <w:p w14:paraId="177677DB" w14:textId="77777777" w:rsidR="007B2470" w:rsidRDefault="007B2470" w:rsidP="005D4003">
      <w:pPr>
        <w:sectPr w:rsidR="007B2470" w:rsidSect="00DA5BC9">
          <w:type w:val="continuous"/>
          <w:pgSz w:w="11900" w:h="16840"/>
          <w:pgMar w:top="851" w:right="851" w:bottom="851" w:left="851" w:header="1417" w:footer="850" w:gutter="0"/>
          <w:cols w:space="708"/>
          <w:titlePg/>
          <w:docGrid w:linePitch="360"/>
        </w:sectPr>
      </w:pPr>
    </w:p>
    <w:p w14:paraId="49B54E3C" w14:textId="6D5195D3" w:rsidR="00443CCB" w:rsidRDefault="00072A6F" w:rsidP="004900AF">
      <w:pPr>
        <w:pStyle w:val="Heading2"/>
        <w:numPr>
          <w:ilvl w:val="0"/>
          <w:numId w:val="4"/>
        </w:numPr>
        <w:spacing w:before="320"/>
        <w:rPr>
          <w:shd w:val="clear" w:color="auto" w:fill="FFFFFF"/>
        </w:rPr>
      </w:pPr>
      <w:r>
        <w:rPr>
          <w:shd w:val="clear" w:color="auto" w:fill="FFFFFF"/>
        </w:rPr>
        <w:lastRenderedPageBreak/>
        <w:t>Monitoring the school food offer</w:t>
      </w:r>
    </w:p>
    <w:p w14:paraId="7886B166" w14:textId="3D786227" w:rsidR="003F062B" w:rsidRPr="003F062B" w:rsidRDefault="00CD6FF6" w:rsidP="003F062B">
      <w:pPr>
        <w:pStyle w:val="MainText"/>
        <w:rPr>
          <w:rFonts w:ascii="Lexend Deca Light" w:hAnsi="Lexend Deca Light"/>
          <w:sz w:val="22"/>
          <w:szCs w:val="18"/>
          <w:shd w:val="clear" w:color="auto" w:fill="FFFFFF"/>
        </w:rPr>
      </w:pPr>
      <w:r>
        <w:rPr>
          <w:rFonts w:ascii="Lexend Deca Light" w:hAnsi="Lexend Deca Light"/>
          <w:sz w:val="22"/>
          <w:szCs w:val="18"/>
          <w:shd w:val="clear" w:color="auto" w:fill="FFFFFF"/>
        </w:rPr>
        <w:t xml:space="preserve">Use the following </w:t>
      </w:r>
      <w:r w:rsidR="008537DE">
        <w:rPr>
          <w:rFonts w:ascii="Lexend Deca Light" w:hAnsi="Lexend Deca Light"/>
          <w:sz w:val="22"/>
          <w:szCs w:val="18"/>
          <w:shd w:val="clear" w:color="auto" w:fill="FFFFFF"/>
        </w:rPr>
        <w:t>monitoring too</w:t>
      </w:r>
      <w:r w:rsidR="0041254C">
        <w:rPr>
          <w:rFonts w:ascii="Lexend Deca Light" w:hAnsi="Lexend Deca Light"/>
          <w:sz w:val="22"/>
          <w:szCs w:val="18"/>
          <w:shd w:val="clear" w:color="auto" w:fill="FFFFFF"/>
        </w:rPr>
        <w:t>l</w:t>
      </w:r>
      <w:r w:rsidR="008537DE">
        <w:rPr>
          <w:rFonts w:ascii="Lexend Deca Light" w:hAnsi="Lexend Deca Light"/>
          <w:sz w:val="22"/>
          <w:szCs w:val="18"/>
          <w:shd w:val="clear" w:color="auto" w:fill="FFFFFF"/>
        </w:rPr>
        <w:t xml:space="preserve"> to help</w:t>
      </w:r>
      <w:r w:rsidR="006128D1">
        <w:rPr>
          <w:rFonts w:ascii="Lexend Deca Light" w:hAnsi="Lexend Deca Light"/>
          <w:sz w:val="22"/>
          <w:szCs w:val="18"/>
          <w:shd w:val="clear" w:color="auto" w:fill="FFFFFF"/>
        </w:rPr>
        <w:t xml:space="preserve"> </w:t>
      </w:r>
      <w:r w:rsidR="007D75FC">
        <w:rPr>
          <w:rFonts w:ascii="Lexend Deca Light" w:hAnsi="Lexend Deca Light"/>
          <w:sz w:val="22"/>
          <w:szCs w:val="18"/>
          <w:shd w:val="clear" w:color="auto" w:fill="FFFFFF"/>
        </w:rPr>
        <w:t xml:space="preserve">evaluate </w:t>
      </w:r>
      <w:r>
        <w:rPr>
          <w:rFonts w:ascii="Lexend Deca Light" w:hAnsi="Lexend Deca Light"/>
          <w:sz w:val="22"/>
          <w:szCs w:val="18"/>
          <w:shd w:val="clear" w:color="auto" w:fill="FFFFFF"/>
        </w:rPr>
        <w:t xml:space="preserve">school food provision </w:t>
      </w:r>
      <w:r w:rsidR="007D75FC">
        <w:rPr>
          <w:rFonts w:ascii="Lexend Deca Light" w:hAnsi="Lexend Deca Light"/>
          <w:sz w:val="22"/>
          <w:szCs w:val="18"/>
          <w:shd w:val="clear" w:color="auto" w:fill="FFFFFF"/>
        </w:rPr>
        <w:t>and</w:t>
      </w:r>
      <w:r w:rsidR="00F31E28">
        <w:rPr>
          <w:rFonts w:ascii="Lexend Deca Light" w:hAnsi="Lexend Deca Light"/>
          <w:sz w:val="22"/>
          <w:szCs w:val="18"/>
          <w:shd w:val="clear" w:color="auto" w:fill="FFFFFF"/>
        </w:rPr>
        <w:t xml:space="preserve"> education in your setting.</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359"/>
        <w:gridCol w:w="6231"/>
      </w:tblGrid>
      <w:tr w:rsidR="008537DE" w14:paraId="0A55C8DB" w14:textId="77777777" w:rsidTr="000C5348">
        <w:tc>
          <w:tcPr>
            <w:tcW w:w="8359" w:type="dxa"/>
            <w:shd w:val="clear" w:color="auto" w:fill="00407B"/>
          </w:tcPr>
          <w:p w14:paraId="11C193D1" w14:textId="1038B576" w:rsidR="008537DE" w:rsidRPr="00303AB8" w:rsidRDefault="003F321A" w:rsidP="000C5348">
            <w:pPr>
              <w:pStyle w:val="Heading3"/>
              <w:spacing w:before="80"/>
              <w:rPr>
                <w:rFonts w:ascii="Lexend Deca" w:hAnsi="Lexend Deca"/>
                <w:bCs/>
                <w:color w:val="FFFFFF" w:themeColor="background1"/>
                <w:sz w:val="28"/>
                <w:szCs w:val="20"/>
                <w:lang w:val="en-US"/>
              </w:rPr>
            </w:pPr>
            <w:r>
              <w:rPr>
                <w:rFonts w:ascii="ZWAdobeF" w:hAnsi="ZWAdobeF" w:cs="ZWAdobeF"/>
                <w:bCs/>
                <w:color w:val="auto"/>
                <w:sz w:val="2"/>
                <w:szCs w:val="2"/>
                <w:lang w:val="en-US"/>
              </w:rPr>
              <w:t>0B</w:t>
            </w:r>
            <w:r w:rsidR="008537DE">
              <w:rPr>
                <w:rFonts w:ascii="Lexend Deca" w:hAnsi="Lexend Deca"/>
                <w:bCs/>
                <w:color w:val="FFFFFF" w:themeColor="background1"/>
                <w:sz w:val="28"/>
                <w:szCs w:val="20"/>
                <w:lang w:val="en-US"/>
              </w:rPr>
              <w:t>Monitoring sources</w:t>
            </w:r>
          </w:p>
        </w:tc>
        <w:tc>
          <w:tcPr>
            <w:tcW w:w="6231" w:type="dxa"/>
            <w:shd w:val="clear" w:color="auto" w:fill="00407B"/>
          </w:tcPr>
          <w:p w14:paraId="4A506C41" w14:textId="2466A0EF" w:rsidR="008537DE" w:rsidRPr="00303AB8" w:rsidRDefault="003F321A" w:rsidP="000C5348">
            <w:pPr>
              <w:pStyle w:val="Heading3"/>
              <w:spacing w:before="80"/>
              <w:rPr>
                <w:rFonts w:ascii="Lexend Deca" w:hAnsi="Lexend Deca"/>
                <w:lang w:val="en-US"/>
              </w:rPr>
            </w:pPr>
            <w:r>
              <w:rPr>
                <w:rFonts w:ascii="ZWAdobeF" w:hAnsi="ZWAdobeF" w:cs="ZWAdobeF"/>
                <w:bCs/>
                <w:color w:val="auto"/>
                <w:sz w:val="2"/>
                <w:szCs w:val="2"/>
                <w:lang w:val="en-US"/>
              </w:rPr>
              <w:t>1B</w:t>
            </w:r>
            <w:r w:rsidR="008537DE">
              <w:rPr>
                <w:rFonts w:ascii="Lexend Deca" w:hAnsi="Lexend Deca"/>
                <w:bCs/>
                <w:color w:val="FFFFFF" w:themeColor="background1"/>
                <w:sz w:val="28"/>
                <w:szCs w:val="20"/>
                <w:lang w:val="en-US"/>
              </w:rPr>
              <w:t>Your notes</w:t>
            </w:r>
          </w:p>
        </w:tc>
      </w:tr>
      <w:tr w:rsidR="008537DE" w14:paraId="0286DD3B" w14:textId="77777777" w:rsidTr="000C5348">
        <w:trPr>
          <w:trHeight w:val="1389"/>
        </w:trPr>
        <w:tc>
          <w:tcPr>
            <w:tcW w:w="8359" w:type="dxa"/>
            <w:shd w:val="clear" w:color="auto" w:fill="F2F2F2" w:themeFill="background1" w:themeFillShade="F2"/>
          </w:tcPr>
          <w:p w14:paraId="18071D14" w14:textId="1D787E7A" w:rsidR="008537DE" w:rsidRPr="00F60DC0" w:rsidRDefault="00F87E08" w:rsidP="000C5348">
            <w:pPr>
              <w:pStyle w:val="Bodytextbullets"/>
              <w:numPr>
                <w:ilvl w:val="0"/>
                <w:numId w:val="0"/>
              </w:numPr>
              <w:spacing w:after="40"/>
              <w:ind w:left="357" w:hanging="357"/>
              <w:rPr>
                <w:rFonts w:ascii="Lexend Deca SemiBold" w:hAnsi="Lexend Deca SemiBold"/>
                <w:sz w:val="24"/>
                <w:szCs w:val="24"/>
              </w:rPr>
            </w:pPr>
            <w:r>
              <w:rPr>
                <w:rFonts w:ascii="Lexend Deca SemiBold" w:hAnsi="Lexend Deca SemiBold"/>
                <w:sz w:val="24"/>
                <w:szCs w:val="24"/>
              </w:rPr>
              <w:t>Monitoring visits</w:t>
            </w:r>
          </w:p>
          <w:p w14:paraId="71968FDD" w14:textId="4EDE08A5" w:rsidR="0038301D" w:rsidRDefault="00FC142B" w:rsidP="00E31A5F">
            <w:pPr>
              <w:pStyle w:val="Bodytextbullets"/>
              <w:numPr>
                <w:ilvl w:val="0"/>
                <w:numId w:val="0"/>
              </w:numPr>
              <w:spacing w:before="40" w:after="80"/>
              <w:ind w:left="34" w:hanging="34"/>
            </w:pPr>
            <w:r>
              <w:t>Visits to school allow governing boards to monitor relevant activity and key milestones linked to strategic priorities. This may include</w:t>
            </w:r>
            <w:r w:rsidR="0038301D">
              <w:t>:</w:t>
            </w:r>
            <w:r>
              <w:t xml:space="preserve"> </w:t>
            </w:r>
          </w:p>
          <w:p w14:paraId="511751C0" w14:textId="15A7418F" w:rsidR="00424DC1" w:rsidRPr="00424DC1" w:rsidRDefault="00FC142B" w:rsidP="00424DC1">
            <w:pPr>
              <w:pStyle w:val="Bodytextbullets"/>
            </w:pPr>
            <w:r w:rsidRPr="00424DC1">
              <w:t>visiting the school during lunchtime</w:t>
            </w:r>
            <w:r w:rsidR="0038301D" w:rsidRPr="00424DC1">
              <w:t xml:space="preserve"> </w:t>
            </w:r>
            <w:r w:rsidRPr="00424DC1">
              <w:t>and experiencing the lunch service</w:t>
            </w:r>
            <w:r w:rsidR="001C26C4">
              <w:t xml:space="preserve"> </w:t>
            </w:r>
          </w:p>
          <w:p w14:paraId="1B1B8074" w14:textId="72714E53" w:rsidR="008537DE" w:rsidRPr="001872FF" w:rsidRDefault="00FC142B" w:rsidP="00992BE1">
            <w:pPr>
              <w:pStyle w:val="Bodytextbullets"/>
            </w:pPr>
            <w:r w:rsidRPr="00424DC1">
              <w:t>observing CPD</w:t>
            </w:r>
          </w:p>
        </w:tc>
        <w:tc>
          <w:tcPr>
            <w:tcW w:w="6231" w:type="dxa"/>
            <w:shd w:val="clear" w:color="auto" w:fill="F2F2F2" w:themeFill="background1" w:themeFillShade="F2"/>
          </w:tcPr>
          <w:p w14:paraId="091B9745" w14:textId="77777777" w:rsidR="008537DE" w:rsidRPr="00D947F9" w:rsidRDefault="008537DE" w:rsidP="000C5348">
            <w:pPr>
              <w:pStyle w:val="Bodytext1"/>
            </w:pPr>
          </w:p>
        </w:tc>
      </w:tr>
      <w:tr w:rsidR="008537DE" w14:paraId="19655C8C" w14:textId="77777777" w:rsidTr="000C5348">
        <w:trPr>
          <w:trHeight w:val="443"/>
        </w:trPr>
        <w:tc>
          <w:tcPr>
            <w:tcW w:w="8359" w:type="dxa"/>
            <w:shd w:val="clear" w:color="auto" w:fill="F2F2F2" w:themeFill="background1" w:themeFillShade="F2"/>
          </w:tcPr>
          <w:p w14:paraId="7CDA5E49" w14:textId="77777777" w:rsidR="00126252" w:rsidRPr="00126252" w:rsidRDefault="00126252" w:rsidP="00E31A5F">
            <w:pPr>
              <w:pStyle w:val="Bodytextbullets"/>
              <w:numPr>
                <w:ilvl w:val="0"/>
                <w:numId w:val="0"/>
              </w:numPr>
              <w:spacing w:after="40"/>
              <w:ind w:left="357" w:hanging="357"/>
              <w:rPr>
                <w:rFonts w:ascii="Lexend Deca SemiBold" w:hAnsi="Lexend Deca SemiBold"/>
                <w:sz w:val="24"/>
                <w:szCs w:val="24"/>
              </w:rPr>
            </w:pPr>
            <w:r w:rsidRPr="00126252">
              <w:rPr>
                <w:rFonts w:ascii="Lexend Deca SemiBold" w:hAnsi="Lexend Deca SemiBold"/>
                <w:sz w:val="24"/>
                <w:szCs w:val="24"/>
              </w:rPr>
              <w:t xml:space="preserve">Reports from senior executive leaders </w:t>
            </w:r>
          </w:p>
          <w:p w14:paraId="7337B864" w14:textId="77777777" w:rsidR="009F7F93" w:rsidRDefault="009F7F93" w:rsidP="00E31A5F">
            <w:pPr>
              <w:pStyle w:val="Bodytextbullets"/>
              <w:numPr>
                <w:ilvl w:val="0"/>
                <w:numId w:val="0"/>
              </w:numPr>
              <w:spacing w:before="40" w:after="80"/>
              <w:ind w:left="34" w:hanging="34"/>
            </w:pPr>
            <w:r>
              <w:t xml:space="preserve">These reports provide an overview of progress made towards strategic priorities. This may include: </w:t>
            </w:r>
          </w:p>
          <w:p w14:paraId="7CA2EB60" w14:textId="0302EC6C" w:rsidR="005F34E4" w:rsidRDefault="000B3E00" w:rsidP="005F34E4">
            <w:pPr>
              <w:pStyle w:val="Bodytextbullets"/>
            </w:pPr>
            <w:r>
              <w:t>f</w:t>
            </w:r>
            <w:r w:rsidR="005F34E4">
              <w:t xml:space="preserve">ood </w:t>
            </w:r>
            <w:r w:rsidR="009F7F93">
              <w:t>curriculum progress</w:t>
            </w:r>
          </w:p>
          <w:p w14:paraId="142378DB" w14:textId="77777777" w:rsidR="005F34E4" w:rsidRDefault="009F7F93" w:rsidP="005F34E4">
            <w:pPr>
              <w:pStyle w:val="Bodytextbullets"/>
            </w:pPr>
            <w:r>
              <w:t xml:space="preserve">extra-curricular activities </w:t>
            </w:r>
          </w:p>
          <w:p w14:paraId="05F075AC" w14:textId="77777777" w:rsidR="000F19B1" w:rsidRDefault="005F34E4" w:rsidP="005F34E4">
            <w:pPr>
              <w:pStyle w:val="Bodytextbullets"/>
            </w:pPr>
            <w:r>
              <w:t xml:space="preserve">stakeholder engagement and </w:t>
            </w:r>
            <w:r w:rsidR="009F7F93">
              <w:t>partnerships</w:t>
            </w:r>
          </w:p>
          <w:p w14:paraId="1A4798E4" w14:textId="4E5A5081" w:rsidR="008537DE" w:rsidRDefault="000F19B1" w:rsidP="005F34E4">
            <w:pPr>
              <w:pStyle w:val="Bodytextbullets"/>
            </w:pPr>
            <w:r>
              <w:t>FSM eligibility data</w:t>
            </w:r>
          </w:p>
          <w:p w14:paraId="5222C3CF" w14:textId="79CF32A3" w:rsidR="00632A8E" w:rsidRDefault="000B4D70" w:rsidP="005F34E4">
            <w:pPr>
              <w:pStyle w:val="Bodytextbullets"/>
            </w:pPr>
            <w:r>
              <w:t>t</w:t>
            </w:r>
            <w:r w:rsidR="00BD2320">
              <w:t>ake up rate of school meals</w:t>
            </w:r>
          </w:p>
          <w:p w14:paraId="12637C27" w14:textId="3D56EE91" w:rsidR="00BD2320" w:rsidRDefault="00BD2320" w:rsidP="00BD2320">
            <w:pPr>
              <w:pStyle w:val="Bodytextbullets"/>
              <w:numPr>
                <w:ilvl w:val="0"/>
                <w:numId w:val="0"/>
              </w:numPr>
            </w:pPr>
            <w:r w:rsidRPr="001D406C">
              <w:t>Boards may benefit from looking at data from a range of cohorts and specific pupil types (such as disadvantaged pupils).</w:t>
            </w:r>
          </w:p>
        </w:tc>
        <w:tc>
          <w:tcPr>
            <w:tcW w:w="6231" w:type="dxa"/>
            <w:shd w:val="clear" w:color="auto" w:fill="F2F2F2" w:themeFill="background1" w:themeFillShade="F2"/>
          </w:tcPr>
          <w:p w14:paraId="0D9E9FCE" w14:textId="77777777" w:rsidR="008537DE" w:rsidRPr="00D947F9" w:rsidRDefault="008537DE" w:rsidP="000C5348">
            <w:pPr>
              <w:pStyle w:val="Bodytext1"/>
            </w:pPr>
          </w:p>
        </w:tc>
      </w:tr>
    </w:tbl>
    <w:p w14:paraId="7BD538F9" w14:textId="77777777" w:rsidR="00E77F3A" w:rsidRDefault="00E77F3A">
      <w:r>
        <w:br w:type="page"/>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359"/>
        <w:gridCol w:w="6231"/>
      </w:tblGrid>
      <w:tr w:rsidR="000F19B1" w14:paraId="12F403D4" w14:textId="77777777" w:rsidTr="000C5348">
        <w:trPr>
          <w:trHeight w:val="443"/>
        </w:trPr>
        <w:tc>
          <w:tcPr>
            <w:tcW w:w="8359" w:type="dxa"/>
            <w:shd w:val="clear" w:color="auto" w:fill="F2F2F2" w:themeFill="background1" w:themeFillShade="F2"/>
          </w:tcPr>
          <w:p w14:paraId="7C0AF745" w14:textId="48F86205" w:rsidR="000F19B1" w:rsidRDefault="008615A8" w:rsidP="00E31A5F">
            <w:pPr>
              <w:pStyle w:val="Bodytext1"/>
              <w:spacing w:before="80" w:after="80"/>
              <w:rPr>
                <w:rFonts w:ascii="Lexend Deca SemiBold" w:hAnsi="Lexend Deca SemiBold"/>
                <w:sz w:val="24"/>
                <w:szCs w:val="24"/>
              </w:rPr>
            </w:pPr>
            <w:r>
              <w:rPr>
                <w:rFonts w:ascii="Lexend Deca SemiBold" w:hAnsi="Lexend Deca SemiBold"/>
                <w:sz w:val="24"/>
                <w:szCs w:val="24"/>
              </w:rPr>
              <w:lastRenderedPageBreak/>
              <w:t>Case studies</w:t>
            </w:r>
          </w:p>
          <w:p w14:paraId="56E2A645" w14:textId="1CD685E3" w:rsidR="008615A8" w:rsidRPr="00BA5785" w:rsidRDefault="008615A8" w:rsidP="00E31A5F">
            <w:pPr>
              <w:pStyle w:val="Bodytextbullets"/>
              <w:spacing w:before="40"/>
              <w:ind w:left="357" w:hanging="357"/>
              <w:rPr>
                <w:rFonts w:ascii="Lexend Deca SemiBold" w:hAnsi="Lexend Deca SemiBold"/>
                <w:sz w:val="24"/>
                <w:szCs w:val="24"/>
              </w:rPr>
            </w:pPr>
            <w:r>
              <w:t xml:space="preserve">Case studies provide an opportunity for school leaders to highlight the impact of a holistic whole school food </w:t>
            </w:r>
            <w:r w:rsidR="00774494">
              <w:t>offer on</w:t>
            </w:r>
            <w:r>
              <w:t xml:space="preserve"> individual pupils or small groups that may not be readily visible in statistical data.</w:t>
            </w:r>
          </w:p>
          <w:p w14:paraId="37A5D9E8" w14:textId="161A6654" w:rsidR="00BA5785" w:rsidRPr="00126252" w:rsidRDefault="00F93881" w:rsidP="00BA5785">
            <w:pPr>
              <w:pStyle w:val="Bodytextbullets"/>
              <w:rPr>
                <w:rFonts w:ascii="Lexend Deca SemiBold" w:hAnsi="Lexend Deca SemiBold"/>
                <w:sz w:val="24"/>
                <w:szCs w:val="24"/>
              </w:rPr>
            </w:pPr>
            <w:r>
              <w:t>This might cover, for example, how the school has worked with the local community to provide activities around growing your own food</w:t>
            </w:r>
            <w:r w:rsidR="00774494">
              <w:t>, or</w:t>
            </w:r>
            <w:r w:rsidR="00A85071">
              <w:t xml:space="preserve"> </w:t>
            </w:r>
            <w:r w:rsidR="00774494">
              <w:t>i</w:t>
            </w:r>
            <w:r w:rsidR="00A85071">
              <w:t>ncreased take-up of school lunches and the reasons behind it</w:t>
            </w:r>
            <w:r w:rsidR="00774494">
              <w:t>.</w:t>
            </w:r>
          </w:p>
        </w:tc>
        <w:tc>
          <w:tcPr>
            <w:tcW w:w="6231" w:type="dxa"/>
            <w:shd w:val="clear" w:color="auto" w:fill="F2F2F2" w:themeFill="background1" w:themeFillShade="F2"/>
          </w:tcPr>
          <w:p w14:paraId="70A55D2A" w14:textId="77777777" w:rsidR="000F19B1" w:rsidRPr="00D947F9" w:rsidRDefault="000F19B1" w:rsidP="000C5348">
            <w:pPr>
              <w:pStyle w:val="Bodytext1"/>
            </w:pPr>
          </w:p>
        </w:tc>
      </w:tr>
      <w:tr w:rsidR="008615A8" w14:paraId="7C67B3CA" w14:textId="77777777" w:rsidTr="000C5348">
        <w:trPr>
          <w:trHeight w:val="443"/>
        </w:trPr>
        <w:tc>
          <w:tcPr>
            <w:tcW w:w="8359" w:type="dxa"/>
            <w:shd w:val="clear" w:color="auto" w:fill="F2F2F2" w:themeFill="background1" w:themeFillShade="F2"/>
          </w:tcPr>
          <w:p w14:paraId="1A4415BE" w14:textId="77777777" w:rsidR="008615A8" w:rsidRDefault="00200C34" w:rsidP="00E31A5F">
            <w:pPr>
              <w:pStyle w:val="Bodytext1"/>
              <w:spacing w:before="80" w:after="80"/>
              <w:rPr>
                <w:rFonts w:ascii="Lexend Deca SemiBold" w:hAnsi="Lexend Deca SemiBold"/>
                <w:sz w:val="24"/>
                <w:szCs w:val="24"/>
              </w:rPr>
            </w:pPr>
            <w:r>
              <w:rPr>
                <w:rFonts w:ascii="Lexend Deca SemiBold" w:hAnsi="Lexend Deca SemiBold"/>
                <w:sz w:val="24"/>
                <w:szCs w:val="24"/>
              </w:rPr>
              <w:t>Presentations from subject leads</w:t>
            </w:r>
          </w:p>
          <w:p w14:paraId="66388F42" w14:textId="77777777" w:rsidR="00200C34" w:rsidRPr="00C42918" w:rsidRDefault="00200C34" w:rsidP="00C42918">
            <w:pPr>
              <w:pStyle w:val="Bodytextbullets"/>
              <w:ind w:left="357" w:hanging="357"/>
              <w:rPr>
                <w:rFonts w:ascii="Lexend Deca SemiBold" w:hAnsi="Lexend Deca SemiBold"/>
                <w:sz w:val="24"/>
                <w:szCs w:val="24"/>
              </w:rPr>
            </w:pPr>
            <w:r>
              <w:t>Presentations during governing board or committee meetings may be a helpful way for teachers to demonstrate the development of teaching and learning practice and its impact on pupils.</w:t>
            </w:r>
          </w:p>
          <w:p w14:paraId="21939856" w14:textId="5D577B94" w:rsidR="00C42918" w:rsidRDefault="00C42918" w:rsidP="00C42918">
            <w:pPr>
              <w:pStyle w:val="Bodytextbullets"/>
              <w:ind w:left="357" w:hanging="357"/>
              <w:rPr>
                <w:rFonts w:ascii="Lexend Deca SemiBold" w:hAnsi="Lexend Deca SemiBold"/>
                <w:sz w:val="24"/>
                <w:szCs w:val="24"/>
              </w:rPr>
            </w:pPr>
            <w:r w:rsidRPr="00F73726">
              <w:t>This may in</w:t>
            </w:r>
            <w:r w:rsidR="00345B9C" w:rsidRPr="00F73726">
              <w:t xml:space="preserve">clude examples of where nutrition has been included across the curriculum </w:t>
            </w:r>
            <w:r w:rsidR="00774494">
              <w:t>–</w:t>
            </w:r>
            <w:r w:rsidR="00345B9C" w:rsidRPr="00F73726">
              <w:t xml:space="preserve"> no</w:t>
            </w:r>
            <w:r w:rsidR="00774494">
              <w:t>t</w:t>
            </w:r>
            <w:r w:rsidR="00345B9C" w:rsidRPr="00F73726">
              <w:t xml:space="preserve"> limited to cooking</w:t>
            </w:r>
            <w:r w:rsidR="00F73726" w:rsidRPr="00F73726">
              <w:t xml:space="preserve"> or food technology lessons </w:t>
            </w:r>
            <w:r w:rsidR="00774494">
              <w:t xml:space="preserve">– </w:t>
            </w:r>
            <w:r w:rsidR="00345B9C" w:rsidRPr="00F73726">
              <w:t>such</w:t>
            </w:r>
            <w:r w:rsidR="00774494">
              <w:t xml:space="preserve"> </w:t>
            </w:r>
            <w:r w:rsidR="00345B9C" w:rsidRPr="00F73726">
              <w:t xml:space="preserve">as </w:t>
            </w:r>
            <w:r w:rsidR="00774494">
              <w:t xml:space="preserve">within </w:t>
            </w:r>
            <w:r w:rsidR="00345B9C" w:rsidRPr="00F73726">
              <w:t>science</w:t>
            </w:r>
            <w:r w:rsidR="00774494">
              <w:t xml:space="preserve"> lessons.</w:t>
            </w:r>
          </w:p>
        </w:tc>
        <w:tc>
          <w:tcPr>
            <w:tcW w:w="6231" w:type="dxa"/>
            <w:shd w:val="clear" w:color="auto" w:fill="F2F2F2" w:themeFill="background1" w:themeFillShade="F2"/>
          </w:tcPr>
          <w:p w14:paraId="3647D29D" w14:textId="77777777" w:rsidR="008615A8" w:rsidRPr="00D947F9" w:rsidRDefault="008615A8" w:rsidP="000C5348">
            <w:pPr>
              <w:pStyle w:val="Bodytext1"/>
            </w:pPr>
          </w:p>
        </w:tc>
      </w:tr>
      <w:tr w:rsidR="00556EE1" w14:paraId="668A1DCA" w14:textId="77777777" w:rsidTr="000C5348">
        <w:trPr>
          <w:trHeight w:val="443"/>
        </w:trPr>
        <w:tc>
          <w:tcPr>
            <w:tcW w:w="8359" w:type="dxa"/>
            <w:shd w:val="clear" w:color="auto" w:fill="F2F2F2" w:themeFill="background1" w:themeFillShade="F2"/>
          </w:tcPr>
          <w:p w14:paraId="581F8D26" w14:textId="4D76CC36" w:rsidR="00066292" w:rsidRPr="00066292" w:rsidRDefault="00066292" w:rsidP="00E31A5F">
            <w:pPr>
              <w:pStyle w:val="Bodytext1"/>
              <w:spacing w:before="80" w:after="80"/>
              <w:rPr>
                <w:rFonts w:ascii="Lexend Deca SemiBold" w:hAnsi="Lexend Deca SemiBold"/>
                <w:sz w:val="24"/>
                <w:szCs w:val="24"/>
              </w:rPr>
            </w:pPr>
            <w:r w:rsidRPr="00066292">
              <w:rPr>
                <w:rFonts w:ascii="Lexend Deca SemiBold" w:hAnsi="Lexend Deca SemiBold"/>
                <w:sz w:val="24"/>
                <w:szCs w:val="24"/>
              </w:rPr>
              <w:t>Pupil voice, surveys and focus groups</w:t>
            </w:r>
          </w:p>
          <w:p w14:paraId="3647B40D" w14:textId="77777777" w:rsidR="00556EE1" w:rsidRPr="00F73726" w:rsidRDefault="00556EE1" w:rsidP="00F73726">
            <w:pPr>
              <w:pStyle w:val="Bodytextbullets"/>
              <w:ind w:left="357" w:hanging="357"/>
              <w:rPr>
                <w:rFonts w:ascii="Lexend Deca SemiBold" w:hAnsi="Lexend Deca SemiBold"/>
                <w:sz w:val="24"/>
                <w:szCs w:val="24"/>
              </w:rPr>
            </w:pPr>
            <w:r>
              <w:t>Feedback from pupils may help governing boards to understand how the school/trust understands barriers to school food provision and whether these have been overcome.</w:t>
            </w:r>
          </w:p>
          <w:p w14:paraId="6239D6D5" w14:textId="0D34176B" w:rsidR="006C472A" w:rsidRPr="003829BB" w:rsidRDefault="004F52DC" w:rsidP="00F73726">
            <w:pPr>
              <w:pStyle w:val="Bodytextbullets"/>
              <w:ind w:left="357" w:hanging="357"/>
              <w:rPr>
                <w:rFonts w:ascii="Lexend Deca SemiBold" w:hAnsi="Lexend Deca SemiBold"/>
                <w:sz w:val="24"/>
                <w:szCs w:val="24"/>
              </w:rPr>
            </w:pPr>
            <w:r>
              <w:t>This may include, for example</w:t>
            </w:r>
            <w:r w:rsidR="00774494">
              <w:t>,</w:t>
            </w:r>
            <w:r>
              <w:t xml:space="preserve"> </w:t>
            </w:r>
            <w:r w:rsidR="00774494">
              <w:t>s</w:t>
            </w:r>
            <w:r w:rsidRPr="00EB7F54">
              <w:t>chool nutrition action group (SNAG)</w:t>
            </w:r>
            <w:r>
              <w:t xml:space="preserve"> meetings, </w:t>
            </w:r>
            <w:r w:rsidR="0013159E">
              <w:t>pupil and parent surveys and consultations</w:t>
            </w:r>
            <w:r w:rsidR="006C472A">
              <w:t>.</w:t>
            </w:r>
          </w:p>
          <w:p w14:paraId="7210BA96" w14:textId="324DACE4" w:rsidR="00F73726" w:rsidRDefault="006C472A" w:rsidP="00F73726">
            <w:pPr>
              <w:pStyle w:val="Bodytextbullets"/>
              <w:ind w:left="357" w:hanging="357"/>
              <w:rPr>
                <w:rFonts w:ascii="Lexend Deca SemiBold" w:hAnsi="Lexend Deca SemiBold"/>
                <w:sz w:val="24"/>
                <w:szCs w:val="24"/>
              </w:rPr>
            </w:pPr>
            <w:r>
              <w:t xml:space="preserve">Are there any opportunities to use existing feedback mechanisms to gain insight into </w:t>
            </w:r>
            <w:r w:rsidR="00583E07">
              <w:t>school food provision?</w:t>
            </w:r>
          </w:p>
        </w:tc>
        <w:tc>
          <w:tcPr>
            <w:tcW w:w="6231" w:type="dxa"/>
            <w:shd w:val="clear" w:color="auto" w:fill="F2F2F2" w:themeFill="background1" w:themeFillShade="F2"/>
          </w:tcPr>
          <w:p w14:paraId="06D2F83E" w14:textId="77777777" w:rsidR="00556EE1" w:rsidRPr="00D947F9" w:rsidRDefault="00556EE1" w:rsidP="000C5348">
            <w:pPr>
              <w:pStyle w:val="Bodytext1"/>
            </w:pPr>
          </w:p>
        </w:tc>
      </w:tr>
      <w:bookmarkEnd w:id="0"/>
      <w:bookmarkEnd w:id="1"/>
    </w:tbl>
    <w:p w14:paraId="11DC2504" w14:textId="43050FAC" w:rsidR="0035763E" w:rsidRPr="003829BB" w:rsidRDefault="0035763E" w:rsidP="003829BB">
      <w:pPr>
        <w:pStyle w:val="Heading2"/>
        <w:rPr>
          <w:rFonts w:ascii="Lexend Deca Light" w:hAnsi="Lexend Deca Light"/>
          <w:sz w:val="28"/>
          <w:szCs w:val="16"/>
        </w:rPr>
      </w:pPr>
    </w:p>
    <w:sectPr w:rsidR="0035763E" w:rsidRPr="003829BB" w:rsidSect="00C20919">
      <w:headerReference w:type="default" r:id="rId39"/>
      <w:footerReference w:type="default" r:id="rId40"/>
      <w:headerReference w:type="first" r:id="rId41"/>
      <w:pgSz w:w="16840" w:h="11900" w:orient="landscape"/>
      <w:pgMar w:top="851" w:right="851" w:bottom="851" w:left="851" w:header="852"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F6D70" w14:textId="77777777" w:rsidR="00452106" w:rsidRDefault="00452106" w:rsidP="00AD32FB">
      <w:pPr>
        <w:spacing w:after="0" w:line="240" w:lineRule="auto"/>
      </w:pPr>
      <w:r>
        <w:separator/>
      </w:r>
    </w:p>
  </w:endnote>
  <w:endnote w:type="continuationSeparator" w:id="0">
    <w:p w14:paraId="75A2077F" w14:textId="77777777" w:rsidR="00452106" w:rsidRDefault="00452106" w:rsidP="00AD32FB">
      <w:pPr>
        <w:spacing w:after="0" w:line="240" w:lineRule="auto"/>
      </w:pPr>
      <w:r>
        <w:continuationSeparator/>
      </w:r>
    </w:p>
  </w:endnote>
  <w:endnote w:type="continuationNotice" w:id="1">
    <w:p w14:paraId="6CADF292" w14:textId="77777777" w:rsidR="00452106" w:rsidRDefault="004521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xend Deca SemiBold">
    <w:panose1 w:val="00000000000000000000"/>
    <w:charset w:val="00"/>
    <w:family w:val="auto"/>
    <w:pitch w:val="variable"/>
    <w:sig w:usb0="A00000FF" w:usb1="4000205B"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exend Deca Light">
    <w:altName w:val="Lexend Deca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 Kansas SemiBold">
    <w:altName w:val="New Kansas SemiBold"/>
    <w:panose1 w:val="00000000000000000000"/>
    <w:charset w:val="00"/>
    <w:family w:val="modern"/>
    <w:notTrueType/>
    <w:pitch w:val="variable"/>
    <w:sig w:usb0="A00000EF" w:usb1="4000206B"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Helvetica Neue">
    <w:charset w:val="00"/>
    <w:family w:val="auto"/>
    <w:pitch w:val="variable"/>
    <w:sig w:usb0="80000067" w:usb1="00000000" w:usb2="00000000" w:usb3="00000000" w:csb0="00000001" w:csb1="00000000"/>
  </w:font>
  <w:font w:name="Lexend Deca">
    <w:panose1 w:val="00000000000000000000"/>
    <w:charset w:val="00"/>
    <w:family w:val="auto"/>
    <w:pitch w:val="variable"/>
    <w:sig w:usb0="A00000FF" w:usb1="4000205B" w:usb2="00000000" w:usb3="00000000" w:csb0="00000193"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SemiBold">
    <w:panose1 w:val="020B0706030804020204"/>
    <w:charset w:val="00"/>
    <w:family w:val="swiss"/>
    <w:pitch w:val="variable"/>
    <w:sig w:usb0="E00002EF" w:usb1="4000205B" w:usb2="00000028"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F1A97" w14:textId="526E1B8D" w:rsidR="00A54BC4" w:rsidRPr="00CF683C" w:rsidRDefault="00FF0D88" w:rsidP="0092179F">
    <w:pPr>
      <w:pStyle w:val="Bodytextsmall"/>
      <w:rPr>
        <w:sz w:val="20"/>
        <w:szCs w:val="20"/>
      </w:rPr>
    </w:pPr>
    <w:r>
      <w:rPr>
        <w:rFonts w:ascii="Calibri" w:hAnsi="Calibri" w:cs="Calibri"/>
        <w:b/>
        <w:bCs/>
        <w:noProof/>
        <w:color w:val="FFFFFF" w:themeColor="background1"/>
        <w:sz w:val="18"/>
        <w:szCs w:val="18"/>
        <w14:ligatures w14:val="standardContextual"/>
      </w:rPr>
      <w:drawing>
        <wp:anchor distT="0" distB="0" distL="114300" distR="114300" simplePos="0" relativeHeight="251658249" behindDoc="1" locked="0" layoutInCell="1" allowOverlap="1" wp14:anchorId="59506651" wp14:editId="6B09A569">
          <wp:simplePos x="0" y="0"/>
          <wp:positionH relativeFrom="column">
            <wp:posOffset>-577674</wp:posOffset>
          </wp:positionH>
          <wp:positionV relativeFrom="page">
            <wp:posOffset>9559290</wp:posOffset>
          </wp:positionV>
          <wp:extent cx="7598664" cy="1106424"/>
          <wp:effectExtent l="0" t="0" r="0" b="0"/>
          <wp:wrapNone/>
          <wp:docPr id="1580195519" name="Picture 15801955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8913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8664" cy="1106424"/>
                  </a:xfrm>
                  <a:prstGeom prst="rect">
                    <a:avLst/>
                  </a:prstGeom>
                </pic:spPr>
              </pic:pic>
            </a:graphicData>
          </a:graphic>
          <wp14:sizeRelH relativeFrom="page">
            <wp14:pctWidth>0</wp14:pctWidth>
          </wp14:sizeRelH>
          <wp14:sizeRelV relativeFrom="page">
            <wp14:pctHeight>0</wp14:pctHeight>
          </wp14:sizeRelV>
        </wp:anchor>
      </w:drawing>
    </w:r>
    <w:r w:rsidR="0030306C">
      <w:rPr>
        <w:rFonts w:ascii="Calibri" w:hAnsi="Calibri" w:cs="Calibri"/>
        <w:b/>
        <w:bCs/>
        <w:noProof/>
        <w:color w:val="FFFFFF" w:themeColor="background1"/>
        <w:sz w:val="18"/>
        <w:szCs w:val="18"/>
      </w:rPr>
      <mc:AlternateContent>
        <mc:Choice Requires="wps">
          <w:drawing>
            <wp:anchor distT="0" distB="0" distL="114300" distR="114300" simplePos="0" relativeHeight="251658240" behindDoc="1" locked="0" layoutInCell="1" allowOverlap="1" wp14:anchorId="0EFD4025" wp14:editId="27140525">
              <wp:simplePos x="0" y="0"/>
              <wp:positionH relativeFrom="column">
                <wp:posOffset>13166725</wp:posOffset>
              </wp:positionH>
              <wp:positionV relativeFrom="paragraph">
                <wp:posOffset>448945</wp:posOffset>
              </wp:positionV>
              <wp:extent cx="356235" cy="356235"/>
              <wp:effectExtent l="0" t="0" r="0" b="0"/>
              <wp:wrapNone/>
              <wp:docPr id="15" name="Oval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6235" cy="356235"/>
                      </a:xfrm>
                      <a:prstGeom prst="ellipse">
                        <a:avLst/>
                      </a:prstGeom>
                      <a:solidFill>
                        <a:srgbClr val="00407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08E47B0" w14:textId="77777777" w:rsidR="0030306C" w:rsidRPr="00040CB2" w:rsidRDefault="0030306C"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Pr="00040CB2">
                                <w:rPr>
                                  <w:b/>
                                  <w:bCs/>
                                  <w:color w:val="FFFFFF" w:themeColor="background1"/>
                                  <w:sz w:val="20"/>
                                  <w:szCs w:val="20"/>
                                </w:rPr>
                                <w:t>1</w:t>
                              </w:r>
                              <w:r w:rsidRPr="00040CB2">
                                <w:rPr>
                                  <w:b/>
                                  <w:bCs/>
                                  <w:color w:val="FFFFFF" w:themeColor="background1"/>
                                  <w:sz w:val="20"/>
                                  <w:szCs w:val="20"/>
                                </w:rPr>
                                <w:fldChar w:fldCharType="end"/>
                              </w:r>
                            </w:p>
                          </w:sdtContent>
                        </w:sdt>
                        <w:p w14:paraId="6D60D844" w14:textId="77777777" w:rsidR="0030306C" w:rsidRDefault="0030306C" w:rsidP="0030306C"/>
                      </w:txbxContent>
                    </wps:txbx>
                    <wps:bodyPr rot="0" spcFirstLastPara="0" vertOverflow="overflow" horzOverflow="overflow" vert="horz" wrap="square" lIns="79200" tIns="1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FD4025" id="Oval 15" o:spid="_x0000_s1028" alt="&quot;&quot;" style="position:absolute;margin-left:1036.75pt;margin-top:35.35pt;width:28.05pt;height:2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" fillcolor="#00407b" stroked="f" strokeweight="1pt">
              <v:stroke joinstyle="miter"/>
              <v:textbox inset="2.2mm,.5mm">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08E47B0" w14:textId="77777777" w:rsidR="0030306C" w:rsidRPr="00040CB2" w:rsidRDefault="0030306C"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Pr="00040CB2">
                          <w:rPr>
                            <w:b/>
                            <w:bCs/>
                            <w:color w:val="FFFFFF" w:themeColor="background1"/>
                            <w:sz w:val="20"/>
                            <w:szCs w:val="20"/>
                          </w:rPr>
                          <w:t>1</w:t>
                        </w:r>
                        <w:r w:rsidRPr="00040CB2">
                          <w:rPr>
                            <w:b/>
                            <w:bCs/>
                            <w:color w:val="FFFFFF" w:themeColor="background1"/>
                            <w:sz w:val="20"/>
                            <w:szCs w:val="20"/>
                          </w:rPr>
                          <w:fldChar w:fldCharType="end"/>
                        </w:r>
                      </w:p>
                    </w:sdtContent>
                  </w:sdt>
                  <w:p w14:paraId="6D60D844" w14:textId="77777777" w:rsidR="0030306C" w:rsidRDefault="0030306C" w:rsidP="0030306C"/>
                </w:txbxContent>
              </v:textbox>
            </v:oval>
          </w:pict>
        </mc:Fallback>
      </mc:AlternateContent>
    </w:r>
    <w:r w:rsidR="00F00F57">
      <w:rPr>
        <w:color w:val="00407B"/>
        <w:sz w:val="18"/>
        <w:szCs w:val="18"/>
      </w:rPr>
      <w:br/>
    </w:r>
    <w:r w:rsidR="006F5DE3" w:rsidRPr="00732E71">
      <w:rPr>
        <w:color w:val="00407B"/>
        <w:sz w:val="18"/>
        <w:szCs w:val="18"/>
      </w:rPr>
      <w:t>©</w:t>
    </w:r>
    <w:r w:rsidR="00013C85">
      <w:rPr>
        <w:color w:val="00407B"/>
        <w:sz w:val="18"/>
        <w:szCs w:val="18"/>
      </w:rPr>
      <w:t xml:space="preserve"> </w:t>
    </w:r>
    <w:r w:rsidR="00C74136">
      <w:rPr>
        <w:color w:val="00407B"/>
        <w:sz w:val="18"/>
        <w:szCs w:val="18"/>
      </w:rPr>
      <w:t>N</w:t>
    </w:r>
    <w:r w:rsidR="00430069" w:rsidRPr="004D6C9F">
      <w:rPr>
        <w:color w:val="00407B"/>
        <w:sz w:val="18"/>
        <w:szCs w:val="18"/>
      </w:rPr>
      <w:t>ational Governance Association 202</w:t>
    </w:r>
    <w:r w:rsidR="00E77F3A">
      <w:rPr>
        <w:color w:val="00407B"/>
        <w:sz w:val="18"/>
        <w:szCs w:val="18"/>
      </w:rPr>
      <w:t>4</w:t>
    </w:r>
    <w:r w:rsidR="00CF683C">
      <w:rPr>
        <w:color w:val="00407B"/>
        <w:sz w:val="18"/>
        <w:szCs w:val="18"/>
      </w:rPr>
      <w:tab/>
    </w:r>
    <w:r w:rsidR="002B6A17">
      <w:rPr>
        <w:color w:val="00407B"/>
        <w:sz w:val="18"/>
        <w:szCs w:val="18"/>
      </w:rPr>
      <w:t xml:space="preserve">                                                                                                                 </w:t>
    </w:r>
    <w:r w:rsidR="00CF683C" w:rsidRPr="00CF683C">
      <w:rPr>
        <w:color w:val="00407B"/>
        <w:sz w:val="20"/>
        <w:szCs w:val="20"/>
      </w:rPr>
      <w:fldChar w:fldCharType="begin"/>
    </w:r>
    <w:r w:rsidR="00CF683C" w:rsidRPr="00CF683C">
      <w:rPr>
        <w:color w:val="00407B"/>
        <w:sz w:val="20"/>
        <w:szCs w:val="20"/>
      </w:rPr>
      <w:instrText xml:space="preserve"> PAGE   \* MERGEFORMAT </w:instrText>
    </w:r>
    <w:r w:rsidR="00CF683C" w:rsidRPr="00CF683C">
      <w:rPr>
        <w:color w:val="00407B"/>
        <w:sz w:val="20"/>
        <w:szCs w:val="20"/>
      </w:rPr>
      <w:fldChar w:fldCharType="separate"/>
    </w:r>
    <w:r w:rsidR="00CF683C" w:rsidRPr="00CF683C">
      <w:rPr>
        <w:noProof/>
        <w:color w:val="00407B"/>
        <w:sz w:val="20"/>
        <w:szCs w:val="20"/>
      </w:rPr>
      <w:t>1</w:t>
    </w:r>
    <w:r w:rsidR="00CF683C" w:rsidRPr="00CF683C">
      <w:rPr>
        <w:noProof/>
        <w:color w:val="00407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D797D" w14:textId="69AF665F" w:rsidR="00A24ED9" w:rsidRPr="0030306C" w:rsidRDefault="00B42337" w:rsidP="00571724">
    <w:pPr>
      <w:pStyle w:val="Bodytext1"/>
      <w:rPr>
        <w:rStyle w:val="SmartLink"/>
        <w:color w:val="00407B"/>
        <w:sz w:val="28"/>
        <w:szCs w:val="28"/>
        <w:u w:val="none"/>
        <w:shd w:val="clear" w:color="auto" w:fill="auto"/>
      </w:rPr>
    </w:pPr>
    <w:r>
      <w:rPr>
        <w:noProof/>
      </w:rPr>
      <w:drawing>
        <wp:anchor distT="0" distB="0" distL="114300" distR="114300" simplePos="0" relativeHeight="251658245" behindDoc="1" locked="0" layoutInCell="1" allowOverlap="1" wp14:anchorId="79AD3369" wp14:editId="077A56F7">
          <wp:simplePos x="0" y="0"/>
          <wp:positionH relativeFrom="column">
            <wp:posOffset>4387967</wp:posOffset>
          </wp:positionH>
          <wp:positionV relativeFrom="page">
            <wp:posOffset>8553857</wp:posOffset>
          </wp:positionV>
          <wp:extent cx="2628900" cy="2157095"/>
          <wp:effectExtent l="0" t="0" r="0" b="1905"/>
          <wp:wrapNone/>
          <wp:docPr id="91581370" name="Picture 915813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30840"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28900" cy="2157095"/>
                  </a:xfrm>
                  <a:prstGeom prst="rect">
                    <a:avLst/>
                  </a:prstGeom>
                </pic:spPr>
              </pic:pic>
            </a:graphicData>
          </a:graphic>
          <wp14:sizeRelH relativeFrom="page">
            <wp14:pctWidth>0</wp14:pctWidth>
          </wp14:sizeRelH>
          <wp14:sizeRelV relativeFrom="page">
            <wp14:pctHeight>0</wp14:pctHeight>
          </wp14:sizeRelV>
        </wp:anchor>
      </w:drawing>
    </w:r>
    <w:r w:rsidR="00934F3D" w:rsidRPr="0030306C">
      <w:rPr>
        <w:color w:val="00407B"/>
        <w:sz w:val="28"/>
        <w:szCs w:val="28"/>
      </w:rPr>
      <w:t>nga.org.uk</w:t>
    </w:r>
    <w:r w:rsidR="00FA103C">
      <w:rPr>
        <w:noProof/>
      </w:rPr>
      <w:drawing>
        <wp:anchor distT="0" distB="0" distL="114300" distR="114300" simplePos="0" relativeHeight="251658246" behindDoc="1" locked="1" layoutInCell="1" allowOverlap="1" wp14:anchorId="08F72E05" wp14:editId="44CB8213">
          <wp:simplePos x="0" y="0"/>
          <wp:positionH relativeFrom="column">
            <wp:posOffset>-219075</wp:posOffset>
          </wp:positionH>
          <wp:positionV relativeFrom="page">
            <wp:posOffset>8986520</wp:posOffset>
          </wp:positionV>
          <wp:extent cx="2367915" cy="923290"/>
          <wp:effectExtent l="0" t="0" r="0" b="0"/>
          <wp:wrapNone/>
          <wp:docPr id="1239151334" name="Picture 12391513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661144" name="Picture 1">
                    <a:extLst>
                      <a:ext uri="{C183D7F6-B498-43B3-948B-1728B52AA6E4}">
                        <adec:decorative xmlns:adec="http://schemas.microsoft.com/office/drawing/2017/decorative" val="1"/>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67915" cy="9232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996CF" w14:textId="2B7B6BCF" w:rsidR="002B6A17" w:rsidRPr="00CF683C" w:rsidRDefault="002B6A17" w:rsidP="0092179F">
    <w:pPr>
      <w:pStyle w:val="Bodytextsmall"/>
      <w:rPr>
        <w:sz w:val="20"/>
        <w:szCs w:val="20"/>
      </w:rPr>
    </w:pPr>
    <w:r>
      <w:rPr>
        <w:rFonts w:ascii="Calibri" w:hAnsi="Calibri" w:cs="Calibri"/>
        <w:b/>
        <w:bCs/>
        <w:noProof/>
        <w:color w:val="FFFFFF" w:themeColor="background1"/>
        <w:sz w:val="18"/>
        <w:szCs w:val="18"/>
        <w14:ligatures w14:val="standardContextual"/>
      </w:rPr>
      <w:drawing>
        <wp:anchor distT="0" distB="0" distL="114300" distR="114300" simplePos="0" relativeHeight="251658251" behindDoc="1" locked="0" layoutInCell="1" allowOverlap="1" wp14:anchorId="7A0B8439" wp14:editId="26DC76D2">
          <wp:simplePos x="0" y="0"/>
          <wp:positionH relativeFrom="column">
            <wp:posOffset>-577674</wp:posOffset>
          </wp:positionH>
          <wp:positionV relativeFrom="page">
            <wp:posOffset>9559290</wp:posOffset>
          </wp:positionV>
          <wp:extent cx="7598664" cy="1106424"/>
          <wp:effectExtent l="0" t="0" r="0" b="0"/>
          <wp:wrapNone/>
          <wp:docPr id="1786964243" name="Picture 17869642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8913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8664" cy="1106424"/>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b/>
        <w:bCs/>
        <w:noProof/>
        <w:color w:val="FFFFFF" w:themeColor="background1"/>
        <w:sz w:val="18"/>
        <w:szCs w:val="18"/>
      </w:rPr>
      <mc:AlternateContent>
        <mc:Choice Requires="wps">
          <w:drawing>
            <wp:anchor distT="0" distB="0" distL="114300" distR="114300" simplePos="0" relativeHeight="251658250" behindDoc="1" locked="0" layoutInCell="1" allowOverlap="1" wp14:anchorId="72C7105B" wp14:editId="59CB6A7E">
              <wp:simplePos x="0" y="0"/>
              <wp:positionH relativeFrom="column">
                <wp:posOffset>13166725</wp:posOffset>
              </wp:positionH>
              <wp:positionV relativeFrom="paragraph">
                <wp:posOffset>448945</wp:posOffset>
              </wp:positionV>
              <wp:extent cx="356235" cy="356235"/>
              <wp:effectExtent l="0" t="0" r="0" b="0"/>
              <wp:wrapNone/>
              <wp:docPr id="2094777169" name="Oval 209477716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6235" cy="356235"/>
                      </a:xfrm>
                      <a:prstGeom prst="ellipse">
                        <a:avLst/>
                      </a:prstGeom>
                      <a:solidFill>
                        <a:srgbClr val="00407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PageNumber"/>
                              <w:rFonts w:ascii="Calibri" w:hAnsi="Calibri" w:cs="Calibri"/>
                              <w:b/>
                              <w:bCs/>
                              <w:color w:val="FFFFFF" w:themeColor="background1"/>
                              <w:sz w:val="24"/>
                              <w:szCs w:val="24"/>
                            </w:rPr>
                            <w:id w:val="-759217661"/>
                            <w:docPartObj>
                              <w:docPartGallery w:val="Page Numbers (Bottom of Page)"/>
                              <w:docPartUnique/>
                            </w:docPartObj>
                          </w:sdtPr>
                          <w:sdtEndPr>
                            <w:rPr>
                              <w:rStyle w:val="PageNumber"/>
                              <w:rFonts w:ascii="Lexend Deca SemiBold" w:hAnsi="Lexend Deca SemiBold"/>
                              <w:sz w:val="20"/>
                              <w:szCs w:val="20"/>
                            </w:rPr>
                          </w:sdtEndPr>
                          <w:sdtContent>
                            <w:p w14:paraId="6474D74F" w14:textId="77777777" w:rsidR="002B6A17" w:rsidRPr="00040CB2" w:rsidRDefault="002B6A17"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Pr="00040CB2">
                                <w:rPr>
                                  <w:b/>
                                  <w:bCs/>
                                  <w:color w:val="FFFFFF" w:themeColor="background1"/>
                                  <w:sz w:val="20"/>
                                  <w:szCs w:val="20"/>
                                </w:rPr>
                                <w:t>1</w:t>
                              </w:r>
                              <w:r w:rsidRPr="00040CB2">
                                <w:rPr>
                                  <w:b/>
                                  <w:bCs/>
                                  <w:color w:val="FFFFFF" w:themeColor="background1"/>
                                  <w:sz w:val="20"/>
                                  <w:szCs w:val="20"/>
                                </w:rPr>
                                <w:fldChar w:fldCharType="end"/>
                              </w:r>
                            </w:p>
                          </w:sdtContent>
                        </w:sdt>
                        <w:p w14:paraId="7174CB3C" w14:textId="77777777" w:rsidR="002B6A17" w:rsidRDefault="002B6A17" w:rsidP="0030306C"/>
                      </w:txbxContent>
                    </wps:txbx>
                    <wps:bodyPr rot="0" spcFirstLastPara="0" vertOverflow="overflow" horzOverflow="overflow" vert="horz" wrap="square" lIns="79200" tIns="1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C7105B" id="Oval 2094777169" o:spid="_x0000_s1029" alt="&quot;&quot;" style="position:absolute;margin-left:1036.75pt;margin-top:35.35pt;width:28.05pt;height:28.05pt;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" fillcolor="#00407b" stroked="f" strokeweight="1pt">
              <v:stroke joinstyle="miter"/>
              <v:textbox inset="2.2mm,.5mm">
                <w:txbxContent>
                  <w:sdt>
                    <w:sdtPr>
                      <w:rPr>
                        <w:rStyle w:val="PageNumber"/>
                        <w:rFonts w:ascii="Calibri" w:hAnsi="Calibri" w:cs="Calibri"/>
                        <w:b/>
                        <w:bCs/>
                        <w:color w:val="FFFFFF" w:themeColor="background1"/>
                        <w:sz w:val="24"/>
                        <w:szCs w:val="24"/>
                      </w:rPr>
                      <w:id w:val="-759217661"/>
                      <w:docPartObj>
                        <w:docPartGallery w:val="Page Numbers (Bottom of Page)"/>
                        <w:docPartUnique/>
                      </w:docPartObj>
                    </w:sdtPr>
                    <w:sdtEndPr>
                      <w:rPr>
                        <w:rStyle w:val="PageNumber"/>
                        <w:rFonts w:ascii="Lexend Deca SemiBold" w:hAnsi="Lexend Deca SemiBold"/>
                        <w:sz w:val="20"/>
                        <w:szCs w:val="20"/>
                      </w:rPr>
                    </w:sdtEndPr>
                    <w:sdtContent>
                      <w:p w14:paraId="6474D74F" w14:textId="77777777" w:rsidR="002B6A17" w:rsidRPr="00040CB2" w:rsidRDefault="002B6A17"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Pr="00040CB2">
                          <w:rPr>
                            <w:b/>
                            <w:bCs/>
                            <w:color w:val="FFFFFF" w:themeColor="background1"/>
                            <w:sz w:val="20"/>
                            <w:szCs w:val="20"/>
                          </w:rPr>
                          <w:t>1</w:t>
                        </w:r>
                        <w:r w:rsidRPr="00040CB2">
                          <w:rPr>
                            <w:b/>
                            <w:bCs/>
                            <w:color w:val="FFFFFF" w:themeColor="background1"/>
                            <w:sz w:val="20"/>
                            <w:szCs w:val="20"/>
                          </w:rPr>
                          <w:fldChar w:fldCharType="end"/>
                        </w:r>
                      </w:p>
                    </w:sdtContent>
                  </w:sdt>
                  <w:p w14:paraId="7174CB3C" w14:textId="77777777" w:rsidR="002B6A17" w:rsidRDefault="002B6A17" w:rsidP="0030306C"/>
                </w:txbxContent>
              </v:textbox>
            </v:oval>
          </w:pict>
        </mc:Fallback>
      </mc:AlternateContent>
    </w:r>
    <w:r>
      <w:rPr>
        <w:color w:val="00407B"/>
        <w:sz w:val="18"/>
        <w:szCs w:val="18"/>
      </w:rPr>
      <w:br/>
    </w:r>
    <w:r w:rsidRPr="00732E71">
      <w:rPr>
        <w:color w:val="00407B"/>
        <w:sz w:val="18"/>
        <w:szCs w:val="18"/>
      </w:rPr>
      <w:t>©</w:t>
    </w:r>
    <w:r>
      <w:rPr>
        <w:color w:val="00407B"/>
        <w:sz w:val="18"/>
        <w:szCs w:val="18"/>
      </w:rPr>
      <w:t xml:space="preserve"> N</w:t>
    </w:r>
    <w:r w:rsidRPr="004D6C9F">
      <w:rPr>
        <w:color w:val="00407B"/>
        <w:sz w:val="18"/>
        <w:szCs w:val="18"/>
      </w:rPr>
      <w:t>ational Governance Association 202</w:t>
    </w:r>
    <w:r>
      <w:rPr>
        <w:color w:val="00407B"/>
        <w:sz w:val="18"/>
        <w:szCs w:val="18"/>
      </w:rPr>
      <w:t>4</w:t>
    </w:r>
    <w:r>
      <w:rPr>
        <w:color w:val="00407B"/>
        <w:sz w:val="18"/>
        <w:szCs w:val="18"/>
      </w:rPr>
      <w:tab/>
      <w:t xml:space="preserve">                                                                                                                                                                                                                         </w:t>
    </w:r>
    <w:r w:rsidRPr="00CF683C">
      <w:rPr>
        <w:color w:val="00407B"/>
        <w:sz w:val="20"/>
        <w:szCs w:val="20"/>
      </w:rPr>
      <w:fldChar w:fldCharType="begin"/>
    </w:r>
    <w:r w:rsidRPr="00CF683C">
      <w:rPr>
        <w:color w:val="00407B"/>
        <w:sz w:val="20"/>
        <w:szCs w:val="20"/>
      </w:rPr>
      <w:instrText xml:space="preserve"> PAGE   \* MERGEFORMAT </w:instrText>
    </w:r>
    <w:r w:rsidRPr="00CF683C">
      <w:rPr>
        <w:color w:val="00407B"/>
        <w:sz w:val="20"/>
        <w:szCs w:val="20"/>
      </w:rPr>
      <w:fldChar w:fldCharType="separate"/>
    </w:r>
    <w:r w:rsidRPr="00CF683C">
      <w:rPr>
        <w:noProof/>
        <w:color w:val="00407B"/>
        <w:sz w:val="20"/>
        <w:szCs w:val="20"/>
      </w:rPr>
      <w:t>1</w:t>
    </w:r>
    <w:r w:rsidRPr="00CF683C">
      <w:rPr>
        <w:noProof/>
        <w:color w:val="00407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A35DDE" w14:textId="77777777" w:rsidR="00452106" w:rsidRDefault="00452106" w:rsidP="00AD32FB">
      <w:pPr>
        <w:spacing w:after="0" w:line="240" w:lineRule="auto"/>
      </w:pPr>
      <w:r>
        <w:separator/>
      </w:r>
    </w:p>
  </w:footnote>
  <w:footnote w:type="continuationSeparator" w:id="0">
    <w:p w14:paraId="15A69617" w14:textId="77777777" w:rsidR="00452106" w:rsidRDefault="00452106" w:rsidP="00AD32FB">
      <w:pPr>
        <w:spacing w:after="0" w:line="240" w:lineRule="auto"/>
      </w:pPr>
      <w:r>
        <w:continuationSeparator/>
      </w:r>
    </w:p>
  </w:footnote>
  <w:footnote w:type="continuationNotice" w:id="1">
    <w:p w14:paraId="3B8DBA00" w14:textId="77777777" w:rsidR="00452106" w:rsidRDefault="004521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F3B48" w14:textId="1BE71EE1" w:rsidR="00A54BC4" w:rsidRDefault="00013C85">
    <w:pPr>
      <w:pStyle w:val="Header"/>
    </w:pPr>
    <w:r>
      <w:rPr>
        <w:rFonts w:ascii="New Kansas SemiBold" w:hAnsi="New Kansas SemiBold" w:cs="Open Sans SemiBold"/>
        <w:b/>
        <w:bCs/>
        <w:noProof/>
        <w:color w:val="013B71"/>
        <w:sz w:val="64"/>
        <w:szCs w:val="64"/>
        <w:lang w:val="en-US"/>
      </w:rPr>
      <mc:AlternateContent>
        <mc:Choice Requires="wps">
          <w:drawing>
            <wp:anchor distT="0" distB="0" distL="114300" distR="114300" simplePos="0" relativeHeight="251658242" behindDoc="1" locked="0" layoutInCell="1" allowOverlap="1" wp14:anchorId="1565B7B5" wp14:editId="19BC8BC2">
              <wp:simplePos x="0" y="0"/>
              <wp:positionH relativeFrom="column">
                <wp:posOffset>-489585</wp:posOffset>
              </wp:positionH>
              <wp:positionV relativeFrom="page">
                <wp:posOffset>-156633</wp:posOffset>
              </wp:positionV>
              <wp:extent cx="7518400" cy="1579033"/>
              <wp:effectExtent l="0" t="0" r="6350" b="2540"/>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18400" cy="1579033"/>
                      </a:xfrm>
                      <a:prstGeom prst="rect">
                        <a:avLst/>
                      </a:prstGeom>
                      <a:blipFill>
                        <a:blip r:embed="rId1"/>
                        <a:srcRect/>
                        <a:stretch>
                          <a:fillRect b="-12118"/>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C1E43D" id="Rectangle 13" o:spid="_x0000_s1026" alt="&quot;&quot;" style="position:absolute;margin-left:-38.55pt;margin-top:-12.35pt;width:592pt;height:124.35pt;z-index:-25165823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" stroked="f" strokeweight="1pt">
              <v:fill r:id="rId2" o:title="" recolor="t" rotate="t" type="frame"/>
              <w10:wrap anchory="page"/>
            </v:rect>
          </w:pict>
        </mc:Fallback>
      </mc:AlternateContent>
    </w:r>
    <w:r w:rsidR="00BE73B5" w:rsidRPr="00BE73B5">
      <w:rPr>
        <w:rFonts w:eastAsia="Calibri" w:cs="Arial"/>
        <w:noProof/>
      </w:rPr>
      <w:drawing>
        <wp:anchor distT="0" distB="0" distL="114300" distR="114300" simplePos="0" relativeHeight="251658243" behindDoc="1" locked="0" layoutInCell="1" allowOverlap="1" wp14:anchorId="22E39DF1" wp14:editId="0C98581C">
          <wp:simplePos x="0" y="0"/>
          <wp:positionH relativeFrom="column">
            <wp:posOffset>0</wp:posOffset>
          </wp:positionH>
          <wp:positionV relativeFrom="page">
            <wp:posOffset>515474</wp:posOffset>
          </wp:positionV>
          <wp:extent cx="935990" cy="377190"/>
          <wp:effectExtent l="0" t="0" r="3810" b="3810"/>
          <wp:wrapNone/>
          <wp:docPr id="489214966" name="Picture 4892149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935990" cy="37719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F6647" w14:textId="34790EFD" w:rsidR="00AD32FB" w:rsidRDefault="00B42337">
    <w:pPr>
      <w:pStyle w:val="Header"/>
    </w:pPr>
    <w:r>
      <w:rPr>
        <w:noProof/>
      </w:rPr>
      <w:drawing>
        <wp:anchor distT="0" distB="0" distL="114300" distR="114300" simplePos="0" relativeHeight="251658241" behindDoc="1" locked="0" layoutInCell="1" allowOverlap="1" wp14:anchorId="2340E1D8" wp14:editId="106F805F">
          <wp:simplePos x="0" y="0"/>
          <wp:positionH relativeFrom="column">
            <wp:posOffset>-541538</wp:posOffset>
          </wp:positionH>
          <wp:positionV relativeFrom="page">
            <wp:posOffset>12028</wp:posOffset>
          </wp:positionV>
          <wp:extent cx="7558405" cy="1828800"/>
          <wp:effectExtent l="0" t="0" r="0" b="0"/>
          <wp:wrapNone/>
          <wp:docPr id="774648591" name="Picture 7746485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86654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405" cy="1828800"/>
                  </a:xfrm>
                  <a:prstGeom prst="rect">
                    <a:avLst/>
                  </a:prstGeom>
                </pic:spPr>
              </pic:pic>
            </a:graphicData>
          </a:graphic>
          <wp14:sizeRelH relativeFrom="page">
            <wp14:pctWidth>0</wp14:pctWidth>
          </wp14:sizeRelH>
          <wp14:sizeRelV relativeFrom="page">
            <wp14:pctHeight>0</wp14:pctHeight>
          </wp14:sizeRelV>
        </wp:anchor>
      </w:drawing>
    </w:r>
    <w:r w:rsidR="0030306C" w:rsidRPr="00687CAB">
      <w:rPr>
        <w:rFonts w:ascii="Calibri" w:eastAsia="Calibri" w:hAnsi="Calibri" w:cs="Calibri"/>
        <w:noProof/>
        <w:lang w:val="en-US"/>
      </w:rPr>
      <w:drawing>
        <wp:anchor distT="0" distB="0" distL="114300" distR="114300" simplePos="0" relativeHeight="251658244" behindDoc="1" locked="0" layoutInCell="1" allowOverlap="1" wp14:anchorId="2E3CECE4" wp14:editId="3B5B931B">
          <wp:simplePos x="0" y="0"/>
          <wp:positionH relativeFrom="column">
            <wp:posOffset>14605</wp:posOffset>
          </wp:positionH>
          <wp:positionV relativeFrom="page">
            <wp:posOffset>511937</wp:posOffset>
          </wp:positionV>
          <wp:extent cx="2339975" cy="942975"/>
          <wp:effectExtent l="0" t="0" r="3175" b="9525"/>
          <wp:wrapNone/>
          <wp:docPr id="1712732379" name="Picture 17127323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339975" cy="942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71EF6" w14:textId="23D7D9C9" w:rsidR="00C20919" w:rsidRDefault="00C20919">
    <w:pPr>
      <w:pStyle w:val="Header"/>
    </w:pPr>
    <w:r>
      <w:rPr>
        <w:rFonts w:ascii="New Kansas SemiBold" w:hAnsi="New Kansas SemiBold" w:cs="Open Sans SemiBold"/>
        <w:b/>
        <w:bCs/>
        <w:noProof/>
        <w:color w:val="013B71"/>
        <w:sz w:val="64"/>
        <w:szCs w:val="64"/>
        <w:lang w:val="en-US"/>
      </w:rPr>
      <mc:AlternateContent>
        <mc:Choice Requires="wps">
          <w:drawing>
            <wp:anchor distT="0" distB="0" distL="114300" distR="114300" simplePos="0" relativeHeight="251663371" behindDoc="1" locked="0" layoutInCell="1" allowOverlap="1" wp14:anchorId="148990E3" wp14:editId="28140A32">
              <wp:simplePos x="0" y="0"/>
              <wp:positionH relativeFrom="page">
                <wp:posOffset>9137175</wp:posOffset>
              </wp:positionH>
              <wp:positionV relativeFrom="page">
                <wp:posOffset>0</wp:posOffset>
              </wp:positionV>
              <wp:extent cx="1547505" cy="1578610"/>
              <wp:effectExtent l="0" t="0" r="0" b="2540"/>
              <wp:wrapNone/>
              <wp:docPr id="363568427" name="Rectangle 3635684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47505" cy="1578610"/>
                      </a:xfrm>
                      <a:prstGeom prst="rect">
                        <a:avLst/>
                      </a:prstGeom>
                      <a:blipFill>
                        <a:blip r:embed="rId1"/>
                        <a:srcRect/>
                        <a:stretch>
                          <a:fillRect l="-385840" b="-12148"/>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BC0A93" id="Rectangle 363568427" o:spid="_x0000_s1026" alt="&quot;&quot;" style="position:absolute;margin-left:719.45pt;margin-top:0;width:121.85pt;height:124.3pt;z-index:-25165310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" stroked="f" strokeweight="1pt">
              <v:fill r:id="rId2" o:title="" recolor="t" rotate="t" type="frame"/>
              <w10:wrap anchorx="page" anchory="page"/>
            </v:rect>
          </w:pict>
        </mc:Fallback>
      </mc:AlternateContent>
    </w:r>
    <w:r w:rsidRPr="00BE73B5">
      <w:rPr>
        <w:rFonts w:eastAsia="Calibri" w:cs="Arial"/>
        <w:noProof/>
      </w:rPr>
      <w:drawing>
        <wp:anchor distT="0" distB="0" distL="114300" distR="114300" simplePos="0" relativeHeight="251661323" behindDoc="1" locked="0" layoutInCell="1" allowOverlap="1" wp14:anchorId="5961146B" wp14:editId="7FB40FD8">
          <wp:simplePos x="0" y="0"/>
          <wp:positionH relativeFrom="column">
            <wp:posOffset>0</wp:posOffset>
          </wp:positionH>
          <wp:positionV relativeFrom="page">
            <wp:posOffset>515474</wp:posOffset>
          </wp:positionV>
          <wp:extent cx="935990" cy="377190"/>
          <wp:effectExtent l="0" t="0" r="3810" b="3810"/>
          <wp:wrapNone/>
          <wp:docPr id="687556164" name="Picture 6875561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935990" cy="37719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5B488" w14:textId="77777777" w:rsidR="00940C08" w:rsidRDefault="00940C08">
    <w:pPr>
      <w:pStyle w:val="Header"/>
    </w:pPr>
    <w:r>
      <w:rPr>
        <w:noProof/>
      </w:rPr>
      <w:drawing>
        <wp:anchor distT="0" distB="0" distL="114300" distR="114300" simplePos="0" relativeHeight="251658247" behindDoc="1" locked="0" layoutInCell="1" allowOverlap="1" wp14:anchorId="121BB0C8" wp14:editId="4B59A74C">
          <wp:simplePos x="0" y="0"/>
          <wp:positionH relativeFrom="column">
            <wp:posOffset>-541538</wp:posOffset>
          </wp:positionH>
          <wp:positionV relativeFrom="page">
            <wp:posOffset>12028</wp:posOffset>
          </wp:positionV>
          <wp:extent cx="7558405" cy="1828800"/>
          <wp:effectExtent l="0" t="0" r="0" b="0"/>
          <wp:wrapNone/>
          <wp:docPr id="1269857525" name="Picture 12698575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86654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405" cy="1828800"/>
                  </a:xfrm>
                  <a:prstGeom prst="rect">
                    <a:avLst/>
                  </a:prstGeom>
                </pic:spPr>
              </pic:pic>
            </a:graphicData>
          </a:graphic>
          <wp14:sizeRelH relativeFrom="page">
            <wp14:pctWidth>0</wp14:pctWidth>
          </wp14:sizeRelH>
          <wp14:sizeRelV relativeFrom="page">
            <wp14:pctHeight>0</wp14:pctHeight>
          </wp14:sizeRelV>
        </wp:anchor>
      </w:drawing>
    </w:r>
    <w:r w:rsidRPr="00687CAB">
      <w:rPr>
        <w:rFonts w:ascii="Calibri" w:eastAsia="Calibri" w:hAnsi="Calibri" w:cs="Calibri"/>
        <w:noProof/>
        <w:lang w:val="en-US"/>
      </w:rPr>
      <w:drawing>
        <wp:anchor distT="0" distB="0" distL="114300" distR="114300" simplePos="0" relativeHeight="251658248" behindDoc="1" locked="0" layoutInCell="1" allowOverlap="1" wp14:anchorId="4973E2C1" wp14:editId="7DCEDF46">
          <wp:simplePos x="0" y="0"/>
          <wp:positionH relativeFrom="column">
            <wp:posOffset>14605</wp:posOffset>
          </wp:positionH>
          <wp:positionV relativeFrom="page">
            <wp:posOffset>511937</wp:posOffset>
          </wp:positionV>
          <wp:extent cx="2339975" cy="942975"/>
          <wp:effectExtent l="0" t="0" r="3175" b="9525"/>
          <wp:wrapNone/>
          <wp:docPr id="402929829" name="Picture 4029298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339975"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5B468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662FDC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258E5D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E946DC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C86524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84ED8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94D1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AA8C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AAE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4AEE67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D342AF"/>
    <w:multiLevelType w:val="multilevel"/>
    <w:tmpl w:val="033C6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2372443"/>
    <w:multiLevelType w:val="hybridMultilevel"/>
    <w:tmpl w:val="62B2A404"/>
    <w:lvl w:ilvl="0" w:tplc="B7E2EA84">
      <w:start w:val="1"/>
      <w:numFmt w:val="decimal"/>
      <w:lvlText w:val="%1."/>
      <w:lvlJc w:val="left"/>
      <w:pPr>
        <w:ind w:left="360" w:hanging="360"/>
      </w:pPr>
      <w:rPr>
        <w:rFonts w:ascii="Lexend Deca SemiBold" w:hAnsi="Lexend Deca SemiBold" w:hint="default"/>
        <w:color w:val="00206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29E1DD0"/>
    <w:multiLevelType w:val="hybridMultilevel"/>
    <w:tmpl w:val="B7B8C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8260D2"/>
    <w:multiLevelType w:val="hybridMultilevel"/>
    <w:tmpl w:val="E814DC00"/>
    <w:lvl w:ilvl="0" w:tplc="855818CE">
      <w:start w:val="1"/>
      <w:numFmt w:val="bullet"/>
      <w:lvlText w:val="n"/>
      <w:lvlJc w:val="left"/>
      <w:pPr>
        <w:ind w:left="284" w:hanging="284"/>
      </w:pPr>
      <w:rPr>
        <w:rFonts w:ascii="Wingdings" w:hAnsi="Wingdings" w:hint="default"/>
        <w:b w:val="0"/>
        <w:i w:val="0"/>
        <w:color w:val="0563C1"/>
        <w:sz w:val="20"/>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967AF3"/>
    <w:multiLevelType w:val="hybridMultilevel"/>
    <w:tmpl w:val="20E2F48E"/>
    <w:lvl w:ilvl="0" w:tplc="828CD72A">
      <w:start w:val="1"/>
      <w:numFmt w:val="bullet"/>
      <w:lvlText w:val="•"/>
      <w:lvlJc w:val="left"/>
      <w:pPr>
        <w:tabs>
          <w:tab w:val="num" w:pos="720"/>
        </w:tabs>
        <w:ind w:left="720" w:hanging="360"/>
      </w:pPr>
      <w:rPr>
        <w:rFonts w:ascii="Arial" w:hAnsi="Arial" w:hint="default"/>
      </w:rPr>
    </w:lvl>
    <w:lvl w:ilvl="1" w:tplc="E280F1A8" w:tentative="1">
      <w:start w:val="1"/>
      <w:numFmt w:val="bullet"/>
      <w:lvlText w:val="•"/>
      <w:lvlJc w:val="left"/>
      <w:pPr>
        <w:tabs>
          <w:tab w:val="num" w:pos="1440"/>
        </w:tabs>
        <w:ind w:left="1440" w:hanging="360"/>
      </w:pPr>
      <w:rPr>
        <w:rFonts w:ascii="Arial" w:hAnsi="Arial" w:hint="default"/>
      </w:rPr>
    </w:lvl>
    <w:lvl w:ilvl="2" w:tplc="49721354" w:tentative="1">
      <w:start w:val="1"/>
      <w:numFmt w:val="bullet"/>
      <w:lvlText w:val="•"/>
      <w:lvlJc w:val="left"/>
      <w:pPr>
        <w:tabs>
          <w:tab w:val="num" w:pos="2160"/>
        </w:tabs>
        <w:ind w:left="2160" w:hanging="360"/>
      </w:pPr>
      <w:rPr>
        <w:rFonts w:ascii="Arial" w:hAnsi="Arial" w:hint="default"/>
      </w:rPr>
    </w:lvl>
    <w:lvl w:ilvl="3" w:tplc="02C4588A" w:tentative="1">
      <w:start w:val="1"/>
      <w:numFmt w:val="bullet"/>
      <w:lvlText w:val="•"/>
      <w:lvlJc w:val="left"/>
      <w:pPr>
        <w:tabs>
          <w:tab w:val="num" w:pos="2880"/>
        </w:tabs>
        <w:ind w:left="2880" w:hanging="360"/>
      </w:pPr>
      <w:rPr>
        <w:rFonts w:ascii="Arial" w:hAnsi="Arial" w:hint="default"/>
      </w:rPr>
    </w:lvl>
    <w:lvl w:ilvl="4" w:tplc="26C48E3E" w:tentative="1">
      <w:start w:val="1"/>
      <w:numFmt w:val="bullet"/>
      <w:lvlText w:val="•"/>
      <w:lvlJc w:val="left"/>
      <w:pPr>
        <w:tabs>
          <w:tab w:val="num" w:pos="3600"/>
        </w:tabs>
        <w:ind w:left="3600" w:hanging="360"/>
      </w:pPr>
      <w:rPr>
        <w:rFonts w:ascii="Arial" w:hAnsi="Arial" w:hint="default"/>
      </w:rPr>
    </w:lvl>
    <w:lvl w:ilvl="5" w:tplc="68D4E9EC" w:tentative="1">
      <w:start w:val="1"/>
      <w:numFmt w:val="bullet"/>
      <w:lvlText w:val="•"/>
      <w:lvlJc w:val="left"/>
      <w:pPr>
        <w:tabs>
          <w:tab w:val="num" w:pos="4320"/>
        </w:tabs>
        <w:ind w:left="4320" w:hanging="360"/>
      </w:pPr>
      <w:rPr>
        <w:rFonts w:ascii="Arial" w:hAnsi="Arial" w:hint="default"/>
      </w:rPr>
    </w:lvl>
    <w:lvl w:ilvl="6" w:tplc="85E423E8" w:tentative="1">
      <w:start w:val="1"/>
      <w:numFmt w:val="bullet"/>
      <w:lvlText w:val="•"/>
      <w:lvlJc w:val="left"/>
      <w:pPr>
        <w:tabs>
          <w:tab w:val="num" w:pos="5040"/>
        </w:tabs>
        <w:ind w:left="5040" w:hanging="360"/>
      </w:pPr>
      <w:rPr>
        <w:rFonts w:ascii="Arial" w:hAnsi="Arial" w:hint="default"/>
      </w:rPr>
    </w:lvl>
    <w:lvl w:ilvl="7" w:tplc="C8F6F7D2" w:tentative="1">
      <w:start w:val="1"/>
      <w:numFmt w:val="bullet"/>
      <w:lvlText w:val="•"/>
      <w:lvlJc w:val="left"/>
      <w:pPr>
        <w:tabs>
          <w:tab w:val="num" w:pos="5760"/>
        </w:tabs>
        <w:ind w:left="5760" w:hanging="360"/>
      </w:pPr>
      <w:rPr>
        <w:rFonts w:ascii="Arial" w:hAnsi="Arial" w:hint="default"/>
      </w:rPr>
    </w:lvl>
    <w:lvl w:ilvl="8" w:tplc="BBF4245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6B31289"/>
    <w:multiLevelType w:val="hybridMultilevel"/>
    <w:tmpl w:val="8A08E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1B1BF2"/>
    <w:multiLevelType w:val="hybridMultilevel"/>
    <w:tmpl w:val="83FE210E"/>
    <w:lvl w:ilvl="0" w:tplc="9404E5FC">
      <w:start w:val="1"/>
      <w:numFmt w:val="bullet"/>
      <w:lvlText w:val=""/>
      <w:lvlJc w:val="left"/>
      <w:pPr>
        <w:ind w:left="1440" w:hanging="360"/>
      </w:pPr>
      <w:rPr>
        <w:rFonts w:ascii="Symbol" w:hAnsi="Symbol"/>
      </w:rPr>
    </w:lvl>
    <w:lvl w:ilvl="1" w:tplc="9A76368E">
      <w:start w:val="1"/>
      <w:numFmt w:val="bullet"/>
      <w:lvlText w:val=""/>
      <w:lvlJc w:val="left"/>
      <w:pPr>
        <w:ind w:left="1440" w:hanging="360"/>
      </w:pPr>
      <w:rPr>
        <w:rFonts w:ascii="Symbol" w:hAnsi="Symbol"/>
      </w:rPr>
    </w:lvl>
    <w:lvl w:ilvl="2" w:tplc="303E0B4E">
      <w:start w:val="1"/>
      <w:numFmt w:val="bullet"/>
      <w:lvlText w:val=""/>
      <w:lvlJc w:val="left"/>
      <w:pPr>
        <w:ind w:left="1440" w:hanging="360"/>
      </w:pPr>
      <w:rPr>
        <w:rFonts w:ascii="Symbol" w:hAnsi="Symbol"/>
      </w:rPr>
    </w:lvl>
    <w:lvl w:ilvl="3" w:tplc="FBFC8ECC">
      <w:start w:val="1"/>
      <w:numFmt w:val="bullet"/>
      <w:lvlText w:val=""/>
      <w:lvlJc w:val="left"/>
      <w:pPr>
        <w:ind w:left="1440" w:hanging="360"/>
      </w:pPr>
      <w:rPr>
        <w:rFonts w:ascii="Symbol" w:hAnsi="Symbol"/>
      </w:rPr>
    </w:lvl>
    <w:lvl w:ilvl="4" w:tplc="BB9AA268">
      <w:start w:val="1"/>
      <w:numFmt w:val="bullet"/>
      <w:lvlText w:val=""/>
      <w:lvlJc w:val="left"/>
      <w:pPr>
        <w:ind w:left="1440" w:hanging="360"/>
      </w:pPr>
      <w:rPr>
        <w:rFonts w:ascii="Symbol" w:hAnsi="Symbol"/>
      </w:rPr>
    </w:lvl>
    <w:lvl w:ilvl="5" w:tplc="14B6F796">
      <w:start w:val="1"/>
      <w:numFmt w:val="bullet"/>
      <w:lvlText w:val=""/>
      <w:lvlJc w:val="left"/>
      <w:pPr>
        <w:ind w:left="1440" w:hanging="360"/>
      </w:pPr>
      <w:rPr>
        <w:rFonts w:ascii="Symbol" w:hAnsi="Symbol"/>
      </w:rPr>
    </w:lvl>
    <w:lvl w:ilvl="6" w:tplc="FD2C1D70">
      <w:start w:val="1"/>
      <w:numFmt w:val="bullet"/>
      <w:lvlText w:val=""/>
      <w:lvlJc w:val="left"/>
      <w:pPr>
        <w:ind w:left="1440" w:hanging="360"/>
      </w:pPr>
      <w:rPr>
        <w:rFonts w:ascii="Symbol" w:hAnsi="Symbol"/>
      </w:rPr>
    </w:lvl>
    <w:lvl w:ilvl="7" w:tplc="A3B4D74C">
      <w:start w:val="1"/>
      <w:numFmt w:val="bullet"/>
      <w:lvlText w:val=""/>
      <w:lvlJc w:val="left"/>
      <w:pPr>
        <w:ind w:left="1440" w:hanging="360"/>
      </w:pPr>
      <w:rPr>
        <w:rFonts w:ascii="Symbol" w:hAnsi="Symbol"/>
      </w:rPr>
    </w:lvl>
    <w:lvl w:ilvl="8" w:tplc="1BD058B8">
      <w:start w:val="1"/>
      <w:numFmt w:val="bullet"/>
      <w:lvlText w:val=""/>
      <w:lvlJc w:val="left"/>
      <w:pPr>
        <w:ind w:left="1440" w:hanging="360"/>
      </w:pPr>
      <w:rPr>
        <w:rFonts w:ascii="Symbol" w:hAnsi="Symbol"/>
      </w:rPr>
    </w:lvl>
  </w:abstractNum>
  <w:abstractNum w:abstractNumId="17" w15:restartNumberingAfterBreak="0">
    <w:nsid w:val="1FAA6D96"/>
    <w:multiLevelType w:val="hybridMultilevel"/>
    <w:tmpl w:val="16F4167A"/>
    <w:lvl w:ilvl="0" w:tplc="DE0ADB50">
      <w:start w:val="1"/>
      <w:numFmt w:val="bullet"/>
      <w:pStyle w:val="Bullettext"/>
      <w:lvlText w:val="n"/>
      <w:lvlJc w:val="left"/>
      <w:pPr>
        <w:ind w:left="284" w:hanging="284"/>
      </w:pPr>
      <w:rPr>
        <w:rFonts w:ascii="Wingdings" w:hAnsi="Wingdings" w:hint="default"/>
        <w:b w:val="0"/>
        <w:i w:val="0"/>
        <w:color w:val="0563C1"/>
        <w:sz w:val="20"/>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2A4955"/>
    <w:multiLevelType w:val="hybridMultilevel"/>
    <w:tmpl w:val="12FC8E70"/>
    <w:lvl w:ilvl="0" w:tplc="FB9EA818">
      <w:start w:val="1"/>
      <w:numFmt w:val="bullet"/>
      <w:lvlText w:val=""/>
      <w:lvlJc w:val="left"/>
      <w:pPr>
        <w:ind w:left="1080" w:hanging="360"/>
      </w:pPr>
      <w:rPr>
        <w:rFonts w:ascii="Symbol" w:hAnsi="Symbol"/>
      </w:rPr>
    </w:lvl>
    <w:lvl w:ilvl="1" w:tplc="4F70DB52">
      <w:start w:val="1"/>
      <w:numFmt w:val="bullet"/>
      <w:lvlText w:val=""/>
      <w:lvlJc w:val="left"/>
      <w:pPr>
        <w:ind w:left="1080" w:hanging="360"/>
      </w:pPr>
      <w:rPr>
        <w:rFonts w:ascii="Symbol" w:hAnsi="Symbol"/>
      </w:rPr>
    </w:lvl>
    <w:lvl w:ilvl="2" w:tplc="84CAA4C4">
      <w:start w:val="1"/>
      <w:numFmt w:val="bullet"/>
      <w:lvlText w:val=""/>
      <w:lvlJc w:val="left"/>
      <w:pPr>
        <w:ind w:left="1080" w:hanging="360"/>
      </w:pPr>
      <w:rPr>
        <w:rFonts w:ascii="Symbol" w:hAnsi="Symbol"/>
      </w:rPr>
    </w:lvl>
    <w:lvl w:ilvl="3" w:tplc="5CA47C40">
      <w:start w:val="1"/>
      <w:numFmt w:val="bullet"/>
      <w:lvlText w:val=""/>
      <w:lvlJc w:val="left"/>
      <w:pPr>
        <w:ind w:left="1080" w:hanging="360"/>
      </w:pPr>
      <w:rPr>
        <w:rFonts w:ascii="Symbol" w:hAnsi="Symbol"/>
      </w:rPr>
    </w:lvl>
    <w:lvl w:ilvl="4" w:tplc="1D4089BA">
      <w:start w:val="1"/>
      <w:numFmt w:val="bullet"/>
      <w:lvlText w:val=""/>
      <w:lvlJc w:val="left"/>
      <w:pPr>
        <w:ind w:left="1080" w:hanging="360"/>
      </w:pPr>
      <w:rPr>
        <w:rFonts w:ascii="Symbol" w:hAnsi="Symbol"/>
      </w:rPr>
    </w:lvl>
    <w:lvl w:ilvl="5" w:tplc="24124E74">
      <w:start w:val="1"/>
      <w:numFmt w:val="bullet"/>
      <w:lvlText w:val=""/>
      <w:lvlJc w:val="left"/>
      <w:pPr>
        <w:ind w:left="1080" w:hanging="360"/>
      </w:pPr>
      <w:rPr>
        <w:rFonts w:ascii="Symbol" w:hAnsi="Symbol"/>
      </w:rPr>
    </w:lvl>
    <w:lvl w:ilvl="6" w:tplc="34EEE338">
      <w:start w:val="1"/>
      <w:numFmt w:val="bullet"/>
      <w:lvlText w:val=""/>
      <w:lvlJc w:val="left"/>
      <w:pPr>
        <w:ind w:left="1080" w:hanging="360"/>
      </w:pPr>
      <w:rPr>
        <w:rFonts w:ascii="Symbol" w:hAnsi="Symbol"/>
      </w:rPr>
    </w:lvl>
    <w:lvl w:ilvl="7" w:tplc="971E06EC">
      <w:start w:val="1"/>
      <w:numFmt w:val="bullet"/>
      <w:lvlText w:val=""/>
      <w:lvlJc w:val="left"/>
      <w:pPr>
        <w:ind w:left="1080" w:hanging="360"/>
      </w:pPr>
      <w:rPr>
        <w:rFonts w:ascii="Symbol" w:hAnsi="Symbol"/>
      </w:rPr>
    </w:lvl>
    <w:lvl w:ilvl="8" w:tplc="EAB48552">
      <w:start w:val="1"/>
      <w:numFmt w:val="bullet"/>
      <w:lvlText w:val=""/>
      <w:lvlJc w:val="left"/>
      <w:pPr>
        <w:ind w:left="1080" w:hanging="360"/>
      </w:pPr>
      <w:rPr>
        <w:rFonts w:ascii="Symbol" w:hAnsi="Symbol"/>
      </w:rPr>
    </w:lvl>
  </w:abstractNum>
  <w:abstractNum w:abstractNumId="19" w15:restartNumberingAfterBreak="0">
    <w:nsid w:val="23D13EC2"/>
    <w:multiLevelType w:val="hybridMultilevel"/>
    <w:tmpl w:val="A2869F9C"/>
    <w:lvl w:ilvl="0" w:tplc="A2868E7C">
      <w:start w:val="1"/>
      <w:numFmt w:val="bullet"/>
      <w:lvlText w:val="•"/>
      <w:lvlJc w:val="left"/>
      <w:pPr>
        <w:tabs>
          <w:tab w:val="num" w:pos="720"/>
        </w:tabs>
        <w:ind w:left="720" w:hanging="360"/>
      </w:pPr>
      <w:rPr>
        <w:rFonts w:ascii="Arial" w:hAnsi="Arial" w:hint="default"/>
      </w:rPr>
    </w:lvl>
    <w:lvl w:ilvl="1" w:tplc="A58A5092" w:tentative="1">
      <w:start w:val="1"/>
      <w:numFmt w:val="bullet"/>
      <w:lvlText w:val="•"/>
      <w:lvlJc w:val="left"/>
      <w:pPr>
        <w:tabs>
          <w:tab w:val="num" w:pos="1440"/>
        </w:tabs>
        <w:ind w:left="1440" w:hanging="360"/>
      </w:pPr>
      <w:rPr>
        <w:rFonts w:ascii="Arial" w:hAnsi="Arial" w:hint="default"/>
      </w:rPr>
    </w:lvl>
    <w:lvl w:ilvl="2" w:tplc="420400CE" w:tentative="1">
      <w:start w:val="1"/>
      <w:numFmt w:val="bullet"/>
      <w:lvlText w:val="•"/>
      <w:lvlJc w:val="left"/>
      <w:pPr>
        <w:tabs>
          <w:tab w:val="num" w:pos="2160"/>
        </w:tabs>
        <w:ind w:left="2160" w:hanging="360"/>
      </w:pPr>
      <w:rPr>
        <w:rFonts w:ascii="Arial" w:hAnsi="Arial" w:hint="default"/>
      </w:rPr>
    </w:lvl>
    <w:lvl w:ilvl="3" w:tplc="40BE4678" w:tentative="1">
      <w:start w:val="1"/>
      <w:numFmt w:val="bullet"/>
      <w:lvlText w:val="•"/>
      <w:lvlJc w:val="left"/>
      <w:pPr>
        <w:tabs>
          <w:tab w:val="num" w:pos="2880"/>
        </w:tabs>
        <w:ind w:left="2880" w:hanging="360"/>
      </w:pPr>
      <w:rPr>
        <w:rFonts w:ascii="Arial" w:hAnsi="Arial" w:hint="default"/>
      </w:rPr>
    </w:lvl>
    <w:lvl w:ilvl="4" w:tplc="BBDEAF60" w:tentative="1">
      <w:start w:val="1"/>
      <w:numFmt w:val="bullet"/>
      <w:lvlText w:val="•"/>
      <w:lvlJc w:val="left"/>
      <w:pPr>
        <w:tabs>
          <w:tab w:val="num" w:pos="3600"/>
        </w:tabs>
        <w:ind w:left="3600" w:hanging="360"/>
      </w:pPr>
      <w:rPr>
        <w:rFonts w:ascii="Arial" w:hAnsi="Arial" w:hint="default"/>
      </w:rPr>
    </w:lvl>
    <w:lvl w:ilvl="5" w:tplc="8A869FD8" w:tentative="1">
      <w:start w:val="1"/>
      <w:numFmt w:val="bullet"/>
      <w:lvlText w:val="•"/>
      <w:lvlJc w:val="left"/>
      <w:pPr>
        <w:tabs>
          <w:tab w:val="num" w:pos="4320"/>
        </w:tabs>
        <w:ind w:left="4320" w:hanging="360"/>
      </w:pPr>
      <w:rPr>
        <w:rFonts w:ascii="Arial" w:hAnsi="Arial" w:hint="default"/>
      </w:rPr>
    </w:lvl>
    <w:lvl w:ilvl="6" w:tplc="BEA8C44C" w:tentative="1">
      <w:start w:val="1"/>
      <w:numFmt w:val="bullet"/>
      <w:lvlText w:val="•"/>
      <w:lvlJc w:val="left"/>
      <w:pPr>
        <w:tabs>
          <w:tab w:val="num" w:pos="5040"/>
        </w:tabs>
        <w:ind w:left="5040" w:hanging="360"/>
      </w:pPr>
      <w:rPr>
        <w:rFonts w:ascii="Arial" w:hAnsi="Arial" w:hint="default"/>
      </w:rPr>
    </w:lvl>
    <w:lvl w:ilvl="7" w:tplc="4E80F9FC" w:tentative="1">
      <w:start w:val="1"/>
      <w:numFmt w:val="bullet"/>
      <w:lvlText w:val="•"/>
      <w:lvlJc w:val="left"/>
      <w:pPr>
        <w:tabs>
          <w:tab w:val="num" w:pos="5760"/>
        </w:tabs>
        <w:ind w:left="5760" w:hanging="360"/>
      </w:pPr>
      <w:rPr>
        <w:rFonts w:ascii="Arial" w:hAnsi="Arial" w:hint="default"/>
      </w:rPr>
    </w:lvl>
    <w:lvl w:ilvl="8" w:tplc="E3F4AED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6C04BAB"/>
    <w:multiLevelType w:val="hybridMultilevel"/>
    <w:tmpl w:val="77A68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D77F80"/>
    <w:multiLevelType w:val="hybridMultilevel"/>
    <w:tmpl w:val="540CCE50"/>
    <w:lvl w:ilvl="0" w:tplc="7346B3D4">
      <w:start w:val="1"/>
      <w:numFmt w:val="bullet"/>
      <w:lvlText w:val="•"/>
      <w:lvlJc w:val="left"/>
      <w:pPr>
        <w:tabs>
          <w:tab w:val="num" w:pos="720"/>
        </w:tabs>
        <w:ind w:left="720" w:hanging="360"/>
      </w:pPr>
      <w:rPr>
        <w:rFonts w:ascii="Arial" w:hAnsi="Arial" w:hint="default"/>
      </w:rPr>
    </w:lvl>
    <w:lvl w:ilvl="1" w:tplc="4D5649AA" w:tentative="1">
      <w:start w:val="1"/>
      <w:numFmt w:val="bullet"/>
      <w:lvlText w:val="•"/>
      <w:lvlJc w:val="left"/>
      <w:pPr>
        <w:tabs>
          <w:tab w:val="num" w:pos="1440"/>
        </w:tabs>
        <w:ind w:left="1440" w:hanging="360"/>
      </w:pPr>
      <w:rPr>
        <w:rFonts w:ascii="Arial" w:hAnsi="Arial" w:hint="default"/>
      </w:rPr>
    </w:lvl>
    <w:lvl w:ilvl="2" w:tplc="50821EC4" w:tentative="1">
      <w:start w:val="1"/>
      <w:numFmt w:val="bullet"/>
      <w:lvlText w:val="•"/>
      <w:lvlJc w:val="left"/>
      <w:pPr>
        <w:tabs>
          <w:tab w:val="num" w:pos="2160"/>
        </w:tabs>
        <w:ind w:left="2160" w:hanging="360"/>
      </w:pPr>
      <w:rPr>
        <w:rFonts w:ascii="Arial" w:hAnsi="Arial" w:hint="default"/>
      </w:rPr>
    </w:lvl>
    <w:lvl w:ilvl="3" w:tplc="BBA06CDA" w:tentative="1">
      <w:start w:val="1"/>
      <w:numFmt w:val="bullet"/>
      <w:lvlText w:val="•"/>
      <w:lvlJc w:val="left"/>
      <w:pPr>
        <w:tabs>
          <w:tab w:val="num" w:pos="2880"/>
        </w:tabs>
        <w:ind w:left="2880" w:hanging="360"/>
      </w:pPr>
      <w:rPr>
        <w:rFonts w:ascii="Arial" w:hAnsi="Arial" w:hint="default"/>
      </w:rPr>
    </w:lvl>
    <w:lvl w:ilvl="4" w:tplc="7362E162" w:tentative="1">
      <w:start w:val="1"/>
      <w:numFmt w:val="bullet"/>
      <w:lvlText w:val="•"/>
      <w:lvlJc w:val="left"/>
      <w:pPr>
        <w:tabs>
          <w:tab w:val="num" w:pos="3600"/>
        </w:tabs>
        <w:ind w:left="3600" w:hanging="360"/>
      </w:pPr>
      <w:rPr>
        <w:rFonts w:ascii="Arial" w:hAnsi="Arial" w:hint="default"/>
      </w:rPr>
    </w:lvl>
    <w:lvl w:ilvl="5" w:tplc="2D96249C" w:tentative="1">
      <w:start w:val="1"/>
      <w:numFmt w:val="bullet"/>
      <w:lvlText w:val="•"/>
      <w:lvlJc w:val="left"/>
      <w:pPr>
        <w:tabs>
          <w:tab w:val="num" w:pos="4320"/>
        </w:tabs>
        <w:ind w:left="4320" w:hanging="360"/>
      </w:pPr>
      <w:rPr>
        <w:rFonts w:ascii="Arial" w:hAnsi="Arial" w:hint="default"/>
      </w:rPr>
    </w:lvl>
    <w:lvl w:ilvl="6" w:tplc="ECD8CDF8" w:tentative="1">
      <w:start w:val="1"/>
      <w:numFmt w:val="bullet"/>
      <w:lvlText w:val="•"/>
      <w:lvlJc w:val="left"/>
      <w:pPr>
        <w:tabs>
          <w:tab w:val="num" w:pos="5040"/>
        </w:tabs>
        <w:ind w:left="5040" w:hanging="360"/>
      </w:pPr>
      <w:rPr>
        <w:rFonts w:ascii="Arial" w:hAnsi="Arial" w:hint="default"/>
      </w:rPr>
    </w:lvl>
    <w:lvl w:ilvl="7" w:tplc="59A8E036" w:tentative="1">
      <w:start w:val="1"/>
      <w:numFmt w:val="bullet"/>
      <w:lvlText w:val="•"/>
      <w:lvlJc w:val="left"/>
      <w:pPr>
        <w:tabs>
          <w:tab w:val="num" w:pos="5760"/>
        </w:tabs>
        <w:ind w:left="5760" w:hanging="360"/>
      </w:pPr>
      <w:rPr>
        <w:rFonts w:ascii="Arial" w:hAnsi="Arial" w:hint="default"/>
      </w:rPr>
    </w:lvl>
    <w:lvl w:ilvl="8" w:tplc="1AACA2D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AB478FB"/>
    <w:multiLevelType w:val="multilevel"/>
    <w:tmpl w:val="8E8E78DA"/>
    <w:lvl w:ilvl="0">
      <w:start w:val="1"/>
      <w:numFmt w:val="decimal"/>
      <w:lvlText w:val="%1."/>
      <w:lvlJc w:val="left"/>
      <w:pPr>
        <w:ind w:left="720" w:hanging="720"/>
      </w:pPr>
      <w:rPr>
        <w:rFonts w:hint="default"/>
      </w:rPr>
    </w:lvl>
    <w:lvl w:ilvl="1">
      <w:start w:val="1"/>
      <w:numFmt w:val="decimal"/>
      <w:isLgl/>
      <w:lvlText w:val="%1.%2"/>
      <w:lvlJc w:val="left"/>
      <w:pPr>
        <w:ind w:left="588" w:hanging="58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2BBB5C42"/>
    <w:multiLevelType w:val="hybridMultilevel"/>
    <w:tmpl w:val="0F3010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DBF37B0"/>
    <w:multiLevelType w:val="multilevel"/>
    <w:tmpl w:val="5930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DEA1B63"/>
    <w:multiLevelType w:val="hybridMultilevel"/>
    <w:tmpl w:val="9E3CDD4C"/>
    <w:lvl w:ilvl="0" w:tplc="34589F98">
      <w:start w:val="1"/>
      <w:numFmt w:val="bullet"/>
      <w:pStyle w:val="Bodysmallbullets"/>
      <w:lvlText w:val=""/>
      <w:lvlJc w:val="left"/>
      <w:pPr>
        <w:ind w:left="227" w:hanging="227"/>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DFA1A2F"/>
    <w:multiLevelType w:val="hybridMultilevel"/>
    <w:tmpl w:val="11D42F46"/>
    <w:lvl w:ilvl="0" w:tplc="CE18E3EA">
      <w:start w:val="1"/>
      <w:numFmt w:val="bullet"/>
      <w:lvlText w:val="n"/>
      <w:lvlJc w:val="left"/>
      <w:pPr>
        <w:ind w:left="360" w:hanging="360"/>
      </w:pPr>
      <w:rPr>
        <w:rFonts w:ascii="Wingdings" w:hAnsi="Wingdings" w:hint="default"/>
        <w:b w:val="0"/>
        <w:i w:val="0"/>
        <w:color w:val="002F5C" w:themeColor="accent1" w:themeShade="BF"/>
        <w:sz w:val="16"/>
        <w:szCs w:val="1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30777290"/>
    <w:multiLevelType w:val="hybridMultilevel"/>
    <w:tmpl w:val="C1F8F1A4"/>
    <w:lvl w:ilvl="0" w:tplc="A598557E">
      <w:start w:val="1"/>
      <w:numFmt w:val="decimal"/>
      <w:lvlText w:val="%1."/>
      <w:lvlJc w:val="left"/>
      <w:pPr>
        <w:ind w:left="284" w:hanging="284"/>
      </w:pPr>
      <w:rPr>
        <w:rFonts w:ascii="Lexend Deca Light" w:hAnsi="Lexend Deca Light" w:hint="default"/>
        <w:color w:val="00407B"/>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3587BB4"/>
    <w:multiLevelType w:val="hybridMultilevel"/>
    <w:tmpl w:val="1988D066"/>
    <w:lvl w:ilvl="0" w:tplc="CBB6B5D0">
      <w:start w:val="1"/>
      <w:numFmt w:val="decimal"/>
      <w:lvlText w:val="%1."/>
      <w:lvlJc w:val="left"/>
      <w:pPr>
        <w:ind w:left="720" w:hanging="360"/>
      </w:pPr>
      <w:rPr>
        <w:rFonts w:hint="default"/>
        <w:b w:val="0"/>
        <w:i w:val="0"/>
        <w:color w:val="054078"/>
        <w:position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45A2E72"/>
    <w:multiLevelType w:val="hybridMultilevel"/>
    <w:tmpl w:val="FE5CD9C8"/>
    <w:lvl w:ilvl="0" w:tplc="5C62B3FA">
      <w:start w:val="1"/>
      <w:numFmt w:val="bullet"/>
      <w:lvlText w:val="•"/>
      <w:lvlJc w:val="left"/>
      <w:pPr>
        <w:tabs>
          <w:tab w:val="num" w:pos="720"/>
        </w:tabs>
        <w:ind w:left="720" w:hanging="360"/>
      </w:pPr>
      <w:rPr>
        <w:rFonts w:ascii="Arial" w:hAnsi="Arial" w:hint="default"/>
      </w:rPr>
    </w:lvl>
    <w:lvl w:ilvl="1" w:tplc="EA80E092" w:tentative="1">
      <w:start w:val="1"/>
      <w:numFmt w:val="bullet"/>
      <w:lvlText w:val="•"/>
      <w:lvlJc w:val="left"/>
      <w:pPr>
        <w:tabs>
          <w:tab w:val="num" w:pos="1440"/>
        </w:tabs>
        <w:ind w:left="1440" w:hanging="360"/>
      </w:pPr>
      <w:rPr>
        <w:rFonts w:ascii="Arial" w:hAnsi="Arial" w:hint="default"/>
      </w:rPr>
    </w:lvl>
    <w:lvl w:ilvl="2" w:tplc="D27C8D8A" w:tentative="1">
      <w:start w:val="1"/>
      <w:numFmt w:val="bullet"/>
      <w:lvlText w:val="•"/>
      <w:lvlJc w:val="left"/>
      <w:pPr>
        <w:tabs>
          <w:tab w:val="num" w:pos="2160"/>
        </w:tabs>
        <w:ind w:left="2160" w:hanging="360"/>
      </w:pPr>
      <w:rPr>
        <w:rFonts w:ascii="Arial" w:hAnsi="Arial" w:hint="default"/>
      </w:rPr>
    </w:lvl>
    <w:lvl w:ilvl="3" w:tplc="8250B9F8" w:tentative="1">
      <w:start w:val="1"/>
      <w:numFmt w:val="bullet"/>
      <w:lvlText w:val="•"/>
      <w:lvlJc w:val="left"/>
      <w:pPr>
        <w:tabs>
          <w:tab w:val="num" w:pos="2880"/>
        </w:tabs>
        <w:ind w:left="2880" w:hanging="360"/>
      </w:pPr>
      <w:rPr>
        <w:rFonts w:ascii="Arial" w:hAnsi="Arial" w:hint="default"/>
      </w:rPr>
    </w:lvl>
    <w:lvl w:ilvl="4" w:tplc="D5128FE8" w:tentative="1">
      <w:start w:val="1"/>
      <w:numFmt w:val="bullet"/>
      <w:lvlText w:val="•"/>
      <w:lvlJc w:val="left"/>
      <w:pPr>
        <w:tabs>
          <w:tab w:val="num" w:pos="3600"/>
        </w:tabs>
        <w:ind w:left="3600" w:hanging="360"/>
      </w:pPr>
      <w:rPr>
        <w:rFonts w:ascii="Arial" w:hAnsi="Arial" w:hint="default"/>
      </w:rPr>
    </w:lvl>
    <w:lvl w:ilvl="5" w:tplc="33EA2832" w:tentative="1">
      <w:start w:val="1"/>
      <w:numFmt w:val="bullet"/>
      <w:lvlText w:val="•"/>
      <w:lvlJc w:val="left"/>
      <w:pPr>
        <w:tabs>
          <w:tab w:val="num" w:pos="4320"/>
        </w:tabs>
        <w:ind w:left="4320" w:hanging="360"/>
      </w:pPr>
      <w:rPr>
        <w:rFonts w:ascii="Arial" w:hAnsi="Arial" w:hint="default"/>
      </w:rPr>
    </w:lvl>
    <w:lvl w:ilvl="6" w:tplc="7018A4C8" w:tentative="1">
      <w:start w:val="1"/>
      <w:numFmt w:val="bullet"/>
      <w:lvlText w:val="•"/>
      <w:lvlJc w:val="left"/>
      <w:pPr>
        <w:tabs>
          <w:tab w:val="num" w:pos="5040"/>
        </w:tabs>
        <w:ind w:left="5040" w:hanging="360"/>
      </w:pPr>
      <w:rPr>
        <w:rFonts w:ascii="Arial" w:hAnsi="Arial" w:hint="default"/>
      </w:rPr>
    </w:lvl>
    <w:lvl w:ilvl="7" w:tplc="3FE0CC00" w:tentative="1">
      <w:start w:val="1"/>
      <w:numFmt w:val="bullet"/>
      <w:lvlText w:val="•"/>
      <w:lvlJc w:val="left"/>
      <w:pPr>
        <w:tabs>
          <w:tab w:val="num" w:pos="5760"/>
        </w:tabs>
        <w:ind w:left="5760" w:hanging="360"/>
      </w:pPr>
      <w:rPr>
        <w:rFonts w:ascii="Arial" w:hAnsi="Arial" w:hint="default"/>
      </w:rPr>
    </w:lvl>
    <w:lvl w:ilvl="8" w:tplc="9894D7D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368B3A89"/>
    <w:multiLevelType w:val="hybridMultilevel"/>
    <w:tmpl w:val="72FED9C0"/>
    <w:lvl w:ilvl="0" w:tplc="B940610C">
      <w:numFmt w:val="bullet"/>
      <w:lvlText w:val="-"/>
      <w:lvlJc w:val="left"/>
      <w:pPr>
        <w:ind w:left="720" w:hanging="360"/>
      </w:pPr>
      <w:rPr>
        <w:rFonts w:ascii="Lexend Deca Light" w:eastAsiaTheme="minorHAnsi" w:hAnsi="Lexend Deca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37509D"/>
    <w:multiLevelType w:val="hybridMultilevel"/>
    <w:tmpl w:val="A3AEC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2EA5ACE"/>
    <w:multiLevelType w:val="hybridMultilevel"/>
    <w:tmpl w:val="9BE2A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E4372C"/>
    <w:multiLevelType w:val="hybridMultilevel"/>
    <w:tmpl w:val="9754E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681996"/>
    <w:multiLevelType w:val="multilevel"/>
    <w:tmpl w:val="AD682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797F06"/>
    <w:multiLevelType w:val="hybridMultilevel"/>
    <w:tmpl w:val="C0541000"/>
    <w:lvl w:ilvl="0" w:tplc="CE18E3EA">
      <w:start w:val="1"/>
      <w:numFmt w:val="bullet"/>
      <w:lvlText w:val="n"/>
      <w:lvlJc w:val="left"/>
      <w:pPr>
        <w:ind w:left="360" w:hanging="360"/>
      </w:pPr>
      <w:rPr>
        <w:rFonts w:ascii="Wingdings" w:hAnsi="Wingdings" w:hint="default"/>
        <w:b w:val="0"/>
        <w:i w:val="0"/>
        <w:color w:val="002F5C" w:themeColor="accent1" w:themeShade="BF"/>
        <w:sz w:val="16"/>
        <w:szCs w:val="1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66B170E5"/>
    <w:multiLevelType w:val="hybridMultilevel"/>
    <w:tmpl w:val="7E146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5B5DD8"/>
    <w:multiLevelType w:val="hybridMultilevel"/>
    <w:tmpl w:val="CB74BE32"/>
    <w:lvl w:ilvl="0" w:tplc="CE18E3EA">
      <w:start w:val="1"/>
      <w:numFmt w:val="bullet"/>
      <w:lvlText w:val="n"/>
      <w:lvlJc w:val="left"/>
      <w:pPr>
        <w:ind w:left="360" w:hanging="360"/>
      </w:pPr>
      <w:rPr>
        <w:rFonts w:ascii="Wingdings" w:hAnsi="Wingdings" w:hint="default"/>
        <w:b w:val="0"/>
        <w:i w:val="0"/>
        <w:color w:val="002F5C" w:themeColor="accent1" w:themeShade="BF"/>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AE34361"/>
    <w:multiLevelType w:val="multilevel"/>
    <w:tmpl w:val="4E5CAEB6"/>
    <w:lvl w:ilvl="0">
      <w:start w:val="1"/>
      <w:numFmt w:val="bullet"/>
      <w:lvlText w:val="n"/>
      <w:lvlJc w:val="left"/>
      <w:pPr>
        <w:tabs>
          <w:tab w:val="num" w:pos="360"/>
        </w:tabs>
        <w:ind w:left="360" w:hanging="360"/>
      </w:pPr>
      <w:rPr>
        <w:rFonts w:ascii="Wingdings" w:hAnsi="Wingdings" w:hint="default"/>
        <w:b w:val="0"/>
        <w:i w:val="0"/>
        <w:color w:val="002F5C" w:themeColor="accent1" w:themeShade="BF"/>
        <w:sz w:val="16"/>
        <w:szCs w:val="16"/>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39" w15:restartNumberingAfterBreak="0">
    <w:nsid w:val="6EAB644D"/>
    <w:multiLevelType w:val="hybridMultilevel"/>
    <w:tmpl w:val="10502FB2"/>
    <w:lvl w:ilvl="0" w:tplc="9C501D90">
      <w:start w:val="1"/>
      <w:numFmt w:val="decimal"/>
      <w:lvlText w:val="%1."/>
      <w:lvlJc w:val="left"/>
      <w:pPr>
        <w:ind w:left="720" w:hanging="360"/>
      </w:pPr>
      <w:rPr>
        <w:rFonts w:hint="default"/>
        <w:b w:val="0"/>
        <w:bCs w:val="0"/>
        <w:i w:val="0"/>
        <w:color w:val="0563C1"/>
        <w:sz w:val="24"/>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3228B2"/>
    <w:multiLevelType w:val="hybridMultilevel"/>
    <w:tmpl w:val="F056AB9C"/>
    <w:lvl w:ilvl="0" w:tplc="6B7A8F8E">
      <w:start w:val="1"/>
      <w:numFmt w:val="bullet"/>
      <w:pStyle w:val="Bodytextbullets"/>
      <w:lvlText w:val=""/>
      <w:lvlJc w:val="left"/>
      <w:pPr>
        <w:ind w:left="360" w:hanging="360"/>
      </w:pPr>
      <w:rPr>
        <w:rFonts w:ascii="Symbol" w:hAnsi="Symbol" w:hint="default"/>
        <w:color w:val="40D1B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430EC2"/>
    <w:multiLevelType w:val="multilevel"/>
    <w:tmpl w:val="93B04F5E"/>
    <w:lvl w:ilvl="0">
      <w:start w:val="1"/>
      <w:numFmt w:val="bullet"/>
      <w:lvlText w:val="n"/>
      <w:lvlJc w:val="left"/>
      <w:pPr>
        <w:tabs>
          <w:tab w:val="num" w:pos="360"/>
        </w:tabs>
        <w:ind w:left="360" w:hanging="360"/>
      </w:pPr>
      <w:rPr>
        <w:rFonts w:ascii="Wingdings" w:hAnsi="Wingdings" w:hint="default"/>
        <w:b w:val="0"/>
        <w:i w:val="0"/>
        <w:color w:val="002F5C" w:themeColor="accent1" w:themeShade="BF"/>
        <w:sz w:val="16"/>
        <w:szCs w:val="16"/>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num w:numId="1" w16cid:durableId="1103233870">
    <w:abstractNumId w:val="40"/>
  </w:num>
  <w:num w:numId="2" w16cid:durableId="64186208">
    <w:abstractNumId w:val="25"/>
  </w:num>
  <w:num w:numId="3" w16cid:durableId="1153181443">
    <w:abstractNumId w:val="17"/>
  </w:num>
  <w:num w:numId="4" w16cid:durableId="946699659">
    <w:abstractNumId w:val="22"/>
  </w:num>
  <w:num w:numId="5" w16cid:durableId="1563523928">
    <w:abstractNumId w:val="0"/>
  </w:num>
  <w:num w:numId="6" w16cid:durableId="69893136">
    <w:abstractNumId w:val="1"/>
  </w:num>
  <w:num w:numId="7" w16cid:durableId="1113133131">
    <w:abstractNumId w:val="2"/>
  </w:num>
  <w:num w:numId="8" w16cid:durableId="1683624177">
    <w:abstractNumId w:val="3"/>
  </w:num>
  <w:num w:numId="9" w16cid:durableId="134807779">
    <w:abstractNumId w:val="8"/>
  </w:num>
  <w:num w:numId="10" w16cid:durableId="1856772977">
    <w:abstractNumId w:val="4"/>
  </w:num>
  <w:num w:numId="11" w16cid:durableId="1485584467">
    <w:abstractNumId w:val="5"/>
  </w:num>
  <w:num w:numId="12" w16cid:durableId="1569879586">
    <w:abstractNumId w:val="6"/>
  </w:num>
  <w:num w:numId="13" w16cid:durableId="425000965">
    <w:abstractNumId w:val="7"/>
  </w:num>
  <w:num w:numId="14" w16cid:durableId="1027560284">
    <w:abstractNumId w:val="9"/>
  </w:num>
  <w:num w:numId="15" w16cid:durableId="1983002206">
    <w:abstractNumId w:val="27"/>
  </w:num>
  <w:num w:numId="16" w16cid:durableId="1679313682">
    <w:abstractNumId w:val="39"/>
  </w:num>
  <w:num w:numId="17" w16cid:durableId="593437438">
    <w:abstractNumId w:val="28"/>
  </w:num>
  <w:num w:numId="18" w16cid:durableId="691150621">
    <w:abstractNumId w:val="10"/>
  </w:num>
  <w:num w:numId="19" w16cid:durableId="1593664837">
    <w:abstractNumId w:val="32"/>
  </w:num>
  <w:num w:numId="20" w16cid:durableId="1933314807">
    <w:abstractNumId w:val="34"/>
  </w:num>
  <w:num w:numId="21" w16cid:durableId="433672548">
    <w:abstractNumId w:val="20"/>
  </w:num>
  <w:num w:numId="22" w16cid:durableId="2130396879">
    <w:abstractNumId w:val="29"/>
  </w:num>
  <w:num w:numId="23" w16cid:durableId="125705402">
    <w:abstractNumId w:val="13"/>
  </w:num>
  <w:num w:numId="24" w16cid:durableId="1599362714">
    <w:abstractNumId w:val="21"/>
  </w:num>
  <w:num w:numId="25" w16cid:durableId="9726902">
    <w:abstractNumId w:val="19"/>
  </w:num>
  <w:num w:numId="26" w16cid:durableId="1301887315">
    <w:abstractNumId w:val="14"/>
  </w:num>
  <w:num w:numId="27" w16cid:durableId="2102335887">
    <w:abstractNumId w:val="16"/>
  </w:num>
  <w:num w:numId="28" w16cid:durableId="358092558">
    <w:abstractNumId w:val="18"/>
  </w:num>
  <w:num w:numId="29" w16cid:durableId="1260018167">
    <w:abstractNumId w:val="24"/>
  </w:num>
  <w:num w:numId="30" w16cid:durableId="1905406080">
    <w:abstractNumId w:val="33"/>
  </w:num>
  <w:num w:numId="31" w16cid:durableId="2054497372">
    <w:abstractNumId w:val="15"/>
  </w:num>
  <w:num w:numId="32" w16cid:durableId="1545361224">
    <w:abstractNumId w:val="31"/>
  </w:num>
  <w:num w:numId="33" w16cid:durableId="1491560225">
    <w:abstractNumId w:val="23"/>
  </w:num>
  <w:num w:numId="34" w16cid:durableId="2040811073">
    <w:abstractNumId w:val="30"/>
  </w:num>
  <w:num w:numId="35" w16cid:durableId="309791489">
    <w:abstractNumId w:val="37"/>
  </w:num>
  <w:num w:numId="36" w16cid:durableId="1321811012">
    <w:abstractNumId w:val="41"/>
  </w:num>
  <w:num w:numId="37" w16cid:durableId="1251549348">
    <w:abstractNumId w:val="35"/>
  </w:num>
  <w:num w:numId="38" w16cid:durableId="932081317">
    <w:abstractNumId w:val="26"/>
  </w:num>
  <w:num w:numId="39" w16cid:durableId="288516333">
    <w:abstractNumId w:val="38"/>
  </w:num>
  <w:num w:numId="40" w16cid:durableId="1509754444">
    <w:abstractNumId w:val="11"/>
  </w:num>
  <w:num w:numId="41" w16cid:durableId="1489787472">
    <w:abstractNumId w:val="36"/>
  </w:num>
  <w:num w:numId="42" w16cid:durableId="539514227">
    <w:abstractNumId w:val="17"/>
  </w:num>
  <w:num w:numId="43" w16cid:durableId="476384880">
    <w:abstractNumId w:val="12"/>
  </w:num>
  <w:num w:numId="44" w16cid:durableId="664359656">
    <w:abstractNumId w:val="40"/>
  </w:num>
  <w:num w:numId="45" w16cid:durableId="377125955">
    <w:abstractNumId w:val="40"/>
  </w:num>
  <w:num w:numId="46" w16cid:durableId="1737314276">
    <w:abstractNumId w:val="40"/>
  </w:num>
  <w:num w:numId="47" w16cid:durableId="804202434">
    <w:abstractNumId w:val="8"/>
  </w:num>
  <w:num w:numId="48" w16cid:durableId="1925143469">
    <w:abstractNumId w:val="3"/>
  </w:num>
  <w:num w:numId="49" w16cid:durableId="1484540582">
    <w:abstractNumId w:val="2"/>
  </w:num>
  <w:num w:numId="50" w16cid:durableId="550388123">
    <w:abstractNumId w:val="1"/>
  </w:num>
  <w:num w:numId="51" w16cid:durableId="79502537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FB"/>
    <w:rsid w:val="00001E57"/>
    <w:rsid w:val="00002AAE"/>
    <w:rsid w:val="000054EB"/>
    <w:rsid w:val="000101D8"/>
    <w:rsid w:val="000127E9"/>
    <w:rsid w:val="00013C85"/>
    <w:rsid w:val="0001565D"/>
    <w:rsid w:val="0001742A"/>
    <w:rsid w:val="000201EE"/>
    <w:rsid w:val="00020CBF"/>
    <w:rsid w:val="00024F0B"/>
    <w:rsid w:val="000255D4"/>
    <w:rsid w:val="00026A56"/>
    <w:rsid w:val="00034AF1"/>
    <w:rsid w:val="00040CB2"/>
    <w:rsid w:val="00042D6B"/>
    <w:rsid w:val="00046BC0"/>
    <w:rsid w:val="00046C89"/>
    <w:rsid w:val="00054BAC"/>
    <w:rsid w:val="00060188"/>
    <w:rsid w:val="00060587"/>
    <w:rsid w:val="000609D2"/>
    <w:rsid w:val="0006362A"/>
    <w:rsid w:val="000652E2"/>
    <w:rsid w:val="0006542E"/>
    <w:rsid w:val="00066292"/>
    <w:rsid w:val="00072A6F"/>
    <w:rsid w:val="00072E6F"/>
    <w:rsid w:val="00073F78"/>
    <w:rsid w:val="00073FC8"/>
    <w:rsid w:val="00075E47"/>
    <w:rsid w:val="00077DCC"/>
    <w:rsid w:val="000801C7"/>
    <w:rsid w:val="00080DF2"/>
    <w:rsid w:val="000810FD"/>
    <w:rsid w:val="00082007"/>
    <w:rsid w:val="00091505"/>
    <w:rsid w:val="000917FC"/>
    <w:rsid w:val="000924DE"/>
    <w:rsid w:val="00093A49"/>
    <w:rsid w:val="000949C6"/>
    <w:rsid w:val="00095561"/>
    <w:rsid w:val="00096C63"/>
    <w:rsid w:val="000A1C36"/>
    <w:rsid w:val="000A2836"/>
    <w:rsid w:val="000A2A2C"/>
    <w:rsid w:val="000A2D6E"/>
    <w:rsid w:val="000A5152"/>
    <w:rsid w:val="000B3E00"/>
    <w:rsid w:val="000B4D70"/>
    <w:rsid w:val="000B7393"/>
    <w:rsid w:val="000B7B52"/>
    <w:rsid w:val="000C187C"/>
    <w:rsid w:val="000C4A9E"/>
    <w:rsid w:val="000C544E"/>
    <w:rsid w:val="000C7CAB"/>
    <w:rsid w:val="000D4BE2"/>
    <w:rsid w:val="000E0B53"/>
    <w:rsid w:val="000E44A3"/>
    <w:rsid w:val="000F19B1"/>
    <w:rsid w:val="000F206F"/>
    <w:rsid w:val="000F5584"/>
    <w:rsid w:val="000F642F"/>
    <w:rsid w:val="0010061B"/>
    <w:rsid w:val="00100991"/>
    <w:rsid w:val="0010228A"/>
    <w:rsid w:val="001022E2"/>
    <w:rsid w:val="0010562C"/>
    <w:rsid w:val="00105DBB"/>
    <w:rsid w:val="001063D3"/>
    <w:rsid w:val="00110260"/>
    <w:rsid w:val="00110B43"/>
    <w:rsid w:val="00112BA4"/>
    <w:rsid w:val="00116147"/>
    <w:rsid w:val="0011654E"/>
    <w:rsid w:val="00121DB2"/>
    <w:rsid w:val="00123CA2"/>
    <w:rsid w:val="001251FF"/>
    <w:rsid w:val="00126252"/>
    <w:rsid w:val="0013159E"/>
    <w:rsid w:val="0013210E"/>
    <w:rsid w:val="00145732"/>
    <w:rsid w:val="00145FEC"/>
    <w:rsid w:val="00151595"/>
    <w:rsid w:val="00152D08"/>
    <w:rsid w:val="00154F8F"/>
    <w:rsid w:val="001556F8"/>
    <w:rsid w:val="0015723F"/>
    <w:rsid w:val="00160049"/>
    <w:rsid w:val="001606EA"/>
    <w:rsid w:val="00160B51"/>
    <w:rsid w:val="0016158B"/>
    <w:rsid w:val="00161B02"/>
    <w:rsid w:val="00164E11"/>
    <w:rsid w:val="0016532F"/>
    <w:rsid w:val="001672D6"/>
    <w:rsid w:val="00172388"/>
    <w:rsid w:val="001732EC"/>
    <w:rsid w:val="00175A07"/>
    <w:rsid w:val="00175CA7"/>
    <w:rsid w:val="00180AE5"/>
    <w:rsid w:val="00180B4C"/>
    <w:rsid w:val="001819BF"/>
    <w:rsid w:val="00181E09"/>
    <w:rsid w:val="0018443D"/>
    <w:rsid w:val="001854B3"/>
    <w:rsid w:val="0018643F"/>
    <w:rsid w:val="00190339"/>
    <w:rsid w:val="00191471"/>
    <w:rsid w:val="00191B7C"/>
    <w:rsid w:val="001959D6"/>
    <w:rsid w:val="001A0D55"/>
    <w:rsid w:val="001A0F57"/>
    <w:rsid w:val="001A199A"/>
    <w:rsid w:val="001A6E78"/>
    <w:rsid w:val="001A7100"/>
    <w:rsid w:val="001A7600"/>
    <w:rsid w:val="001B3F1C"/>
    <w:rsid w:val="001B5923"/>
    <w:rsid w:val="001B6ECC"/>
    <w:rsid w:val="001B7255"/>
    <w:rsid w:val="001C26C4"/>
    <w:rsid w:val="001C38C7"/>
    <w:rsid w:val="001C4295"/>
    <w:rsid w:val="001C4D19"/>
    <w:rsid w:val="001C5470"/>
    <w:rsid w:val="001C54A7"/>
    <w:rsid w:val="001D28AA"/>
    <w:rsid w:val="001D3995"/>
    <w:rsid w:val="001D3B86"/>
    <w:rsid w:val="001D406C"/>
    <w:rsid w:val="001E0CFE"/>
    <w:rsid w:val="001E35B4"/>
    <w:rsid w:val="001E3B5F"/>
    <w:rsid w:val="001E4521"/>
    <w:rsid w:val="001F1370"/>
    <w:rsid w:val="001F2F80"/>
    <w:rsid w:val="001F365B"/>
    <w:rsid w:val="001F4EB7"/>
    <w:rsid w:val="00200C34"/>
    <w:rsid w:val="00202184"/>
    <w:rsid w:val="00203DAA"/>
    <w:rsid w:val="00204F71"/>
    <w:rsid w:val="00207217"/>
    <w:rsid w:val="00207EDA"/>
    <w:rsid w:val="002118F6"/>
    <w:rsid w:val="002175AF"/>
    <w:rsid w:val="00217A9C"/>
    <w:rsid w:val="00221958"/>
    <w:rsid w:val="002259CD"/>
    <w:rsid w:val="0022708C"/>
    <w:rsid w:val="0023062D"/>
    <w:rsid w:val="00232939"/>
    <w:rsid w:val="00232BDC"/>
    <w:rsid w:val="00235FB6"/>
    <w:rsid w:val="002369FA"/>
    <w:rsid w:val="00242C57"/>
    <w:rsid w:val="00243573"/>
    <w:rsid w:val="00243F8D"/>
    <w:rsid w:val="00246320"/>
    <w:rsid w:val="00255538"/>
    <w:rsid w:val="00261131"/>
    <w:rsid w:val="00261E14"/>
    <w:rsid w:val="00270A8E"/>
    <w:rsid w:val="0027247E"/>
    <w:rsid w:val="002740B0"/>
    <w:rsid w:val="002772CD"/>
    <w:rsid w:val="00277A1D"/>
    <w:rsid w:val="00280096"/>
    <w:rsid w:val="00282065"/>
    <w:rsid w:val="00286CE9"/>
    <w:rsid w:val="002911F1"/>
    <w:rsid w:val="0029217D"/>
    <w:rsid w:val="002973B0"/>
    <w:rsid w:val="002A0834"/>
    <w:rsid w:val="002A22C7"/>
    <w:rsid w:val="002B0AA8"/>
    <w:rsid w:val="002B12B1"/>
    <w:rsid w:val="002B3617"/>
    <w:rsid w:val="002B6A17"/>
    <w:rsid w:val="002C0C66"/>
    <w:rsid w:val="002C3625"/>
    <w:rsid w:val="002D06E2"/>
    <w:rsid w:val="002D18D1"/>
    <w:rsid w:val="002D4E5F"/>
    <w:rsid w:val="002D5C97"/>
    <w:rsid w:val="002D7DDF"/>
    <w:rsid w:val="002E1621"/>
    <w:rsid w:val="002E2B2F"/>
    <w:rsid w:val="002E69B5"/>
    <w:rsid w:val="002F07C5"/>
    <w:rsid w:val="002F61F4"/>
    <w:rsid w:val="0030306C"/>
    <w:rsid w:val="0030455B"/>
    <w:rsid w:val="00305F3D"/>
    <w:rsid w:val="0031395F"/>
    <w:rsid w:val="00321813"/>
    <w:rsid w:val="00322B38"/>
    <w:rsid w:val="00324322"/>
    <w:rsid w:val="00324A5A"/>
    <w:rsid w:val="0032593A"/>
    <w:rsid w:val="003324BB"/>
    <w:rsid w:val="003327B9"/>
    <w:rsid w:val="00333061"/>
    <w:rsid w:val="00334C36"/>
    <w:rsid w:val="00337378"/>
    <w:rsid w:val="00340765"/>
    <w:rsid w:val="0034188B"/>
    <w:rsid w:val="003418E5"/>
    <w:rsid w:val="00343123"/>
    <w:rsid w:val="00344C21"/>
    <w:rsid w:val="00345B9C"/>
    <w:rsid w:val="00351CEF"/>
    <w:rsid w:val="0035375C"/>
    <w:rsid w:val="00354CD9"/>
    <w:rsid w:val="00355E50"/>
    <w:rsid w:val="0035763E"/>
    <w:rsid w:val="003618F4"/>
    <w:rsid w:val="00362EE3"/>
    <w:rsid w:val="00372697"/>
    <w:rsid w:val="003726F3"/>
    <w:rsid w:val="00373E16"/>
    <w:rsid w:val="0038181E"/>
    <w:rsid w:val="00381D5F"/>
    <w:rsid w:val="003829BB"/>
    <w:rsid w:val="0038301D"/>
    <w:rsid w:val="003871E8"/>
    <w:rsid w:val="003873EA"/>
    <w:rsid w:val="003875CE"/>
    <w:rsid w:val="003928C9"/>
    <w:rsid w:val="00393F26"/>
    <w:rsid w:val="003944DE"/>
    <w:rsid w:val="00394FEE"/>
    <w:rsid w:val="00395DC6"/>
    <w:rsid w:val="003970A7"/>
    <w:rsid w:val="003A3B96"/>
    <w:rsid w:val="003A4A68"/>
    <w:rsid w:val="003A51F7"/>
    <w:rsid w:val="003A689A"/>
    <w:rsid w:val="003B3C9F"/>
    <w:rsid w:val="003B6B47"/>
    <w:rsid w:val="003C6EA7"/>
    <w:rsid w:val="003D7076"/>
    <w:rsid w:val="003E1C83"/>
    <w:rsid w:val="003E2EA9"/>
    <w:rsid w:val="003E36FF"/>
    <w:rsid w:val="003F062B"/>
    <w:rsid w:val="003F07FE"/>
    <w:rsid w:val="003F0AE8"/>
    <w:rsid w:val="003F321A"/>
    <w:rsid w:val="003F4681"/>
    <w:rsid w:val="003F50A5"/>
    <w:rsid w:val="003F5AB3"/>
    <w:rsid w:val="003F6590"/>
    <w:rsid w:val="00401BF8"/>
    <w:rsid w:val="00406CF4"/>
    <w:rsid w:val="004100B4"/>
    <w:rsid w:val="0041052D"/>
    <w:rsid w:val="0041254C"/>
    <w:rsid w:val="00412C02"/>
    <w:rsid w:val="00414213"/>
    <w:rsid w:val="00414D94"/>
    <w:rsid w:val="00417E88"/>
    <w:rsid w:val="00420BAB"/>
    <w:rsid w:val="00423C2A"/>
    <w:rsid w:val="00424DC1"/>
    <w:rsid w:val="00425133"/>
    <w:rsid w:val="00427226"/>
    <w:rsid w:val="00430069"/>
    <w:rsid w:val="00436342"/>
    <w:rsid w:val="0043788F"/>
    <w:rsid w:val="004426CD"/>
    <w:rsid w:val="00443CCB"/>
    <w:rsid w:val="00452106"/>
    <w:rsid w:val="004567DA"/>
    <w:rsid w:val="004630BF"/>
    <w:rsid w:val="00471E5F"/>
    <w:rsid w:val="00475170"/>
    <w:rsid w:val="00480142"/>
    <w:rsid w:val="00481C67"/>
    <w:rsid w:val="004821DD"/>
    <w:rsid w:val="00482C68"/>
    <w:rsid w:val="00487DC1"/>
    <w:rsid w:val="004900AF"/>
    <w:rsid w:val="00490AD5"/>
    <w:rsid w:val="00490E67"/>
    <w:rsid w:val="0049464F"/>
    <w:rsid w:val="004A5829"/>
    <w:rsid w:val="004B1EC2"/>
    <w:rsid w:val="004B2D6A"/>
    <w:rsid w:val="004B32C0"/>
    <w:rsid w:val="004B49EB"/>
    <w:rsid w:val="004C71FB"/>
    <w:rsid w:val="004D1200"/>
    <w:rsid w:val="004D12D3"/>
    <w:rsid w:val="004D1F4A"/>
    <w:rsid w:val="004D3B88"/>
    <w:rsid w:val="004D3E6E"/>
    <w:rsid w:val="004D666A"/>
    <w:rsid w:val="004D6C9F"/>
    <w:rsid w:val="004E0A34"/>
    <w:rsid w:val="004E1A84"/>
    <w:rsid w:val="004E20F3"/>
    <w:rsid w:val="004E36AD"/>
    <w:rsid w:val="004E3E90"/>
    <w:rsid w:val="004E5318"/>
    <w:rsid w:val="004F05A7"/>
    <w:rsid w:val="004F0F4D"/>
    <w:rsid w:val="004F52DC"/>
    <w:rsid w:val="00500F76"/>
    <w:rsid w:val="0050367B"/>
    <w:rsid w:val="005038F9"/>
    <w:rsid w:val="005040B5"/>
    <w:rsid w:val="00504AF1"/>
    <w:rsid w:val="005161E5"/>
    <w:rsid w:val="00516B13"/>
    <w:rsid w:val="005253FE"/>
    <w:rsid w:val="00525461"/>
    <w:rsid w:val="00526009"/>
    <w:rsid w:val="00530599"/>
    <w:rsid w:val="00534468"/>
    <w:rsid w:val="00535D72"/>
    <w:rsid w:val="00540E3F"/>
    <w:rsid w:val="00540F91"/>
    <w:rsid w:val="0054128A"/>
    <w:rsid w:val="0054501A"/>
    <w:rsid w:val="005463D8"/>
    <w:rsid w:val="00553A31"/>
    <w:rsid w:val="0055505B"/>
    <w:rsid w:val="00556258"/>
    <w:rsid w:val="00556EE1"/>
    <w:rsid w:val="00557C59"/>
    <w:rsid w:val="00560B20"/>
    <w:rsid w:val="00561F30"/>
    <w:rsid w:val="005635E1"/>
    <w:rsid w:val="00563DDA"/>
    <w:rsid w:val="005701AF"/>
    <w:rsid w:val="00571724"/>
    <w:rsid w:val="0057256D"/>
    <w:rsid w:val="005727A5"/>
    <w:rsid w:val="005742F4"/>
    <w:rsid w:val="00574C71"/>
    <w:rsid w:val="005755D6"/>
    <w:rsid w:val="005764CE"/>
    <w:rsid w:val="00580AFF"/>
    <w:rsid w:val="00580F78"/>
    <w:rsid w:val="00581636"/>
    <w:rsid w:val="00583E07"/>
    <w:rsid w:val="00584451"/>
    <w:rsid w:val="00586CAA"/>
    <w:rsid w:val="00591157"/>
    <w:rsid w:val="00592098"/>
    <w:rsid w:val="00593324"/>
    <w:rsid w:val="00593E58"/>
    <w:rsid w:val="00596105"/>
    <w:rsid w:val="00597C1B"/>
    <w:rsid w:val="005A5729"/>
    <w:rsid w:val="005B4142"/>
    <w:rsid w:val="005B4991"/>
    <w:rsid w:val="005B67F2"/>
    <w:rsid w:val="005B6B32"/>
    <w:rsid w:val="005C14AA"/>
    <w:rsid w:val="005D013F"/>
    <w:rsid w:val="005D1186"/>
    <w:rsid w:val="005D4003"/>
    <w:rsid w:val="005D4333"/>
    <w:rsid w:val="005D6401"/>
    <w:rsid w:val="005D77DE"/>
    <w:rsid w:val="005E1513"/>
    <w:rsid w:val="005E1D49"/>
    <w:rsid w:val="005E4E2E"/>
    <w:rsid w:val="005E57E3"/>
    <w:rsid w:val="005E6E5F"/>
    <w:rsid w:val="005E7C05"/>
    <w:rsid w:val="005E7FDF"/>
    <w:rsid w:val="005F0EA6"/>
    <w:rsid w:val="005F2056"/>
    <w:rsid w:val="005F34E4"/>
    <w:rsid w:val="0061046D"/>
    <w:rsid w:val="00610FCA"/>
    <w:rsid w:val="006110A9"/>
    <w:rsid w:val="00611CBC"/>
    <w:rsid w:val="006128D1"/>
    <w:rsid w:val="006136CD"/>
    <w:rsid w:val="006156DE"/>
    <w:rsid w:val="0061597F"/>
    <w:rsid w:val="006165B4"/>
    <w:rsid w:val="006167F1"/>
    <w:rsid w:val="006179CE"/>
    <w:rsid w:val="00621501"/>
    <w:rsid w:val="0062316F"/>
    <w:rsid w:val="00631879"/>
    <w:rsid w:val="00632A7E"/>
    <w:rsid w:val="00632A8E"/>
    <w:rsid w:val="00634B50"/>
    <w:rsid w:val="006361A7"/>
    <w:rsid w:val="006362FA"/>
    <w:rsid w:val="00636B9D"/>
    <w:rsid w:val="006378DF"/>
    <w:rsid w:val="00641A58"/>
    <w:rsid w:val="00642451"/>
    <w:rsid w:val="00643AEA"/>
    <w:rsid w:val="006447C5"/>
    <w:rsid w:val="00655FE1"/>
    <w:rsid w:val="00660B10"/>
    <w:rsid w:val="00661E43"/>
    <w:rsid w:val="0067566B"/>
    <w:rsid w:val="00676402"/>
    <w:rsid w:val="006818BF"/>
    <w:rsid w:val="006818E7"/>
    <w:rsid w:val="00681F36"/>
    <w:rsid w:val="006862C3"/>
    <w:rsid w:val="00687EE4"/>
    <w:rsid w:val="006914B2"/>
    <w:rsid w:val="006917F9"/>
    <w:rsid w:val="00692297"/>
    <w:rsid w:val="00692F64"/>
    <w:rsid w:val="00696CB5"/>
    <w:rsid w:val="006A14B8"/>
    <w:rsid w:val="006A48E1"/>
    <w:rsid w:val="006A6CFE"/>
    <w:rsid w:val="006B1CCA"/>
    <w:rsid w:val="006B286E"/>
    <w:rsid w:val="006C472A"/>
    <w:rsid w:val="006C7222"/>
    <w:rsid w:val="006C7EDC"/>
    <w:rsid w:val="006C7F98"/>
    <w:rsid w:val="006D011E"/>
    <w:rsid w:val="006D66B9"/>
    <w:rsid w:val="006D6883"/>
    <w:rsid w:val="006D6FF6"/>
    <w:rsid w:val="006D7D82"/>
    <w:rsid w:val="006E4418"/>
    <w:rsid w:val="006F0FCD"/>
    <w:rsid w:val="006F5DE3"/>
    <w:rsid w:val="007003E4"/>
    <w:rsid w:val="0070220F"/>
    <w:rsid w:val="00706736"/>
    <w:rsid w:val="007113A5"/>
    <w:rsid w:val="00712364"/>
    <w:rsid w:val="007130B3"/>
    <w:rsid w:val="00716647"/>
    <w:rsid w:val="00717C6B"/>
    <w:rsid w:val="007257AF"/>
    <w:rsid w:val="00726A05"/>
    <w:rsid w:val="00726F25"/>
    <w:rsid w:val="00731EBF"/>
    <w:rsid w:val="0073380C"/>
    <w:rsid w:val="007371C1"/>
    <w:rsid w:val="00737B9F"/>
    <w:rsid w:val="007441CE"/>
    <w:rsid w:val="007469C9"/>
    <w:rsid w:val="0074729E"/>
    <w:rsid w:val="007500A6"/>
    <w:rsid w:val="0075188E"/>
    <w:rsid w:val="00751A2F"/>
    <w:rsid w:val="00751B65"/>
    <w:rsid w:val="0075439C"/>
    <w:rsid w:val="00757B18"/>
    <w:rsid w:val="007705A6"/>
    <w:rsid w:val="00774494"/>
    <w:rsid w:val="007748ED"/>
    <w:rsid w:val="0078058C"/>
    <w:rsid w:val="00791DAB"/>
    <w:rsid w:val="007949C3"/>
    <w:rsid w:val="00795EBC"/>
    <w:rsid w:val="007A37F6"/>
    <w:rsid w:val="007B065F"/>
    <w:rsid w:val="007B0E55"/>
    <w:rsid w:val="007B2470"/>
    <w:rsid w:val="007B5E19"/>
    <w:rsid w:val="007B7ACF"/>
    <w:rsid w:val="007C26D6"/>
    <w:rsid w:val="007D21D9"/>
    <w:rsid w:val="007D369E"/>
    <w:rsid w:val="007D4602"/>
    <w:rsid w:val="007D69A5"/>
    <w:rsid w:val="007D75FC"/>
    <w:rsid w:val="007D7DB1"/>
    <w:rsid w:val="007E2768"/>
    <w:rsid w:val="007F0F59"/>
    <w:rsid w:val="007F11E3"/>
    <w:rsid w:val="007F2368"/>
    <w:rsid w:val="007F27E2"/>
    <w:rsid w:val="007F2902"/>
    <w:rsid w:val="0080086E"/>
    <w:rsid w:val="00800BC0"/>
    <w:rsid w:val="0080174C"/>
    <w:rsid w:val="008046DD"/>
    <w:rsid w:val="00805BCD"/>
    <w:rsid w:val="00805D8A"/>
    <w:rsid w:val="00807D11"/>
    <w:rsid w:val="00815583"/>
    <w:rsid w:val="00817C43"/>
    <w:rsid w:val="0082031C"/>
    <w:rsid w:val="00821B4F"/>
    <w:rsid w:val="00822DA9"/>
    <w:rsid w:val="008236C2"/>
    <w:rsid w:val="00824A90"/>
    <w:rsid w:val="00827DE2"/>
    <w:rsid w:val="00833479"/>
    <w:rsid w:val="008364CE"/>
    <w:rsid w:val="00837622"/>
    <w:rsid w:val="00837A27"/>
    <w:rsid w:val="0084363A"/>
    <w:rsid w:val="008446B3"/>
    <w:rsid w:val="00844E95"/>
    <w:rsid w:val="008537DE"/>
    <w:rsid w:val="0085740B"/>
    <w:rsid w:val="008615A8"/>
    <w:rsid w:val="00861FEC"/>
    <w:rsid w:val="0086557A"/>
    <w:rsid w:val="00866653"/>
    <w:rsid w:val="0087198A"/>
    <w:rsid w:val="00880F87"/>
    <w:rsid w:val="008814BE"/>
    <w:rsid w:val="008828DA"/>
    <w:rsid w:val="008828EB"/>
    <w:rsid w:val="008849B8"/>
    <w:rsid w:val="0088767B"/>
    <w:rsid w:val="0088775D"/>
    <w:rsid w:val="00891250"/>
    <w:rsid w:val="008915A3"/>
    <w:rsid w:val="008947EF"/>
    <w:rsid w:val="008A15A7"/>
    <w:rsid w:val="008A437E"/>
    <w:rsid w:val="008B18CE"/>
    <w:rsid w:val="008C0594"/>
    <w:rsid w:val="008C7F57"/>
    <w:rsid w:val="008D1C2F"/>
    <w:rsid w:val="008D2272"/>
    <w:rsid w:val="008D3F41"/>
    <w:rsid w:val="008D446A"/>
    <w:rsid w:val="008E399A"/>
    <w:rsid w:val="008E4280"/>
    <w:rsid w:val="008E5F8B"/>
    <w:rsid w:val="008E7308"/>
    <w:rsid w:val="008F2E80"/>
    <w:rsid w:val="008F431E"/>
    <w:rsid w:val="008F5BE7"/>
    <w:rsid w:val="009169F9"/>
    <w:rsid w:val="0092179F"/>
    <w:rsid w:val="0093331A"/>
    <w:rsid w:val="00933D53"/>
    <w:rsid w:val="00934F3D"/>
    <w:rsid w:val="00940C08"/>
    <w:rsid w:val="0094202C"/>
    <w:rsid w:val="00942F43"/>
    <w:rsid w:val="00944C34"/>
    <w:rsid w:val="009466BF"/>
    <w:rsid w:val="0094692E"/>
    <w:rsid w:val="009507B2"/>
    <w:rsid w:val="00952580"/>
    <w:rsid w:val="00953C95"/>
    <w:rsid w:val="0095438C"/>
    <w:rsid w:val="00957E12"/>
    <w:rsid w:val="0096038B"/>
    <w:rsid w:val="00960557"/>
    <w:rsid w:val="009610A5"/>
    <w:rsid w:val="009632C6"/>
    <w:rsid w:val="009636E0"/>
    <w:rsid w:val="0096382F"/>
    <w:rsid w:val="0096406F"/>
    <w:rsid w:val="00966610"/>
    <w:rsid w:val="00974E81"/>
    <w:rsid w:val="009775DC"/>
    <w:rsid w:val="009844FA"/>
    <w:rsid w:val="0098518F"/>
    <w:rsid w:val="00992BE1"/>
    <w:rsid w:val="009A3FE1"/>
    <w:rsid w:val="009A4BDB"/>
    <w:rsid w:val="009B1B67"/>
    <w:rsid w:val="009B1C82"/>
    <w:rsid w:val="009B2B4E"/>
    <w:rsid w:val="009B4D30"/>
    <w:rsid w:val="009B70DE"/>
    <w:rsid w:val="009C3C70"/>
    <w:rsid w:val="009C7504"/>
    <w:rsid w:val="009E1449"/>
    <w:rsid w:val="009E1C1D"/>
    <w:rsid w:val="009E2BE0"/>
    <w:rsid w:val="009E33B4"/>
    <w:rsid w:val="009E3CFE"/>
    <w:rsid w:val="009E4AF8"/>
    <w:rsid w:val="009F1525"/>
    <w:rsid w:val="009F53DB"/>
    <w:rsid w:val="009F7F2E"/>
    <w:rsid w:val="009F7F93"/>
    <w:rsid w:val="00A01975"/>
    <w:rsid w:val="00A028D4"/>
    <w:rsid w:val="00A03889"/>
    <w:rsid w:val="00A06CAA"/>
    <w:rsid w:val="00A07700"/>
    <w:rsid w:val="00A079F1"/>
    <w:rsid w:val="00A10380"/>
    <w:rsid w:val="00A12D52"/>
    <w:rsid w:val="00A134EC"/>
    <w:rsid w:val="00A13848"/>
    <w:rsid w:val="00A15477"/>
    <w:rsid w:val="00A17045"/>
    <w:rsid w:val="00A23D79"/>
    <w:rsid w:val="00A24ED9"/>
    <w:rsid w:val="00A25306"/>
    <w:rsid w:val="00A25A99"/>
    <w:rsid w:val="00A27008"/>
    <w:rsid w:val="00A322A7"/>
    <w:rsid w:val="00A43081"/>
    <w:rsid w:val="00A448E8"/>
    <w:rsid w:val="00A45E8E"/>
    <w:rsid w:val="00A466CF"/>
    <w:rsid w:val="00A4705D"/>
    <w:rsid w:val="00A52C2F"/>
    <w:rsid w:val="00A52CF6"/>
    <w:rsid w:val="00A54BC4"/>
    <w:rsid w:val="00A61045"/>
    <w:rsid w:val="00A62589"/>
    <w:rsid w:val="00A6332A"/>
    <w:rsid w:val="00A64315"/>
    <w:rsid w:val="00A6547F"/>
    <w:rsid w:val="00A66C73"/>
    <w:rsid w:val="00A67408"/>
    <w:rsid w:val="00A704B4"/>
    <w:rsid w:val="00A70ABA"/>
    <w:rsid w:val="00A70DFA"/>
    <w:rsid w:val="00A70EFD"/>
    <w:rsid w:val="00A71431"/>
    <w:rsid w:val="00A715B0"/>
    <w:rsid w:val="00A73143"/>
    <w:rsid w:val="00A75068"/>
    <w:rsid w:val="00A77EA0"/>
    <w:rsid w:val="00A83736"/>
    <w:rsid w:val="00A84913"/>
    <w:rsid w:val="00A85071"/>
    <w:rsid w:val="00A86749"/>
    <w:rsid w:val="00A87D62"/>
    <w:rsid w:val="00A914C4"/>
    <w:rsid w:val="00A93370"/>
    <w:rsid w:val="00AA2D1A"/>
    <w:rsid w:val="00AA381E"/>
    <w:rsid w:val="00AA4D40"/>
    <w:rsid w:val="00AB3BCF"/>
    <w:rsid w:val="00AB4394"/>
    <w:rsid w:val="00AB44B5"/>
    <w:rsid w:val="00AB4CF4"/>
    <w:rsid w:val="00AB6C3D"/>
    <w:rsid w:val="00AB788B"/>
    <w:rsid w:val="00AC45A5"/>
    <w:rsid w:val="00AC5A80"/>
    <w:rsid w:val="00AC6895"/>
    <w:rsid w:val="00AD02A7"/>
    <w:rsid w:val="00AD292E"/>
    <w:rsid w:val="00AD32FB"/>
    <w:rsid w:val="00AD34FF"/>
    <w:rsid w:val="00AD5043"/>
    <w:rsid w:val="00AE3237"/>
    <w:rsid w:val="00AF0150"/>
    <w:rsid w:val="00AF1E0D"/>
    <w:rsid w:val="00AF65DD"/>
    <w:rsid w:val="00AF7480"/>
    <w:rsid w:val="00B02A69"/>
    <w:rsid w:val="00B074A6"/>
    <w:rsid w:val="00B1256B"/>
    <w:rsid w:val="00B12AF5"/>
    <w:rsid w:val="00B142B1"/>
    <w:rsid w:val="00B15D5A"/>
    <w:rsid w:val="00B20579"/>
    <w:rsid w:val="00B2081B"/>
    <w:rsid w:val="00B23AA4"/>
    <w:rsid w:val="00B23F78"/>
    <w:rsid w:val="00B2551B"/>
    <w:rsid w:val="00B256D0"/>
    <w:rsid w:val="00B30BFA"/>
    <w:rsid w:val="00B31DE3"/>
    <w:rsid w:val="00B367F7"/>
    <w:rsid w:val="00B42337"/>
    <w:rsid w:val="00B4605B"/>
    <w:rsid w:val="00B46FEA"/>
    <w:rsid w:val="00B472B4"/>
    <w:rsid w:val="00B50FED"/>
    <w:rsid w:val="00B51A1C"/>
    <w:rsid w:val="00B535CB"/>
    <w:rsid w:val="00B57E59"/>
    <w:rsid w:val="00B61540"/>
    <w:rsid w:val="00B64FB5"/>
    <w:rsid w:val="00B704B0"/>
    <w:rsid w:val="00B70C66"/>
    <w:rsid w:val="00B7333D"/>
    <w:rsid w:val="00B74DAE"/>
    <w:rsid w:val="00B75204"/>
    <w:rsid w:val="00B86830"/>
    <w:rsid w:val="00B9017F"/>
    <w:rsid w:val="00B937FF"/>
    <w:rsid w:val="00B96358"/>
    <w:rsid w:val="00BA0248"/>
    <w:rsid w:val="00BA0664"/>
    <w:rsid w:val="00BA1053"/>
    <w:rsid w:val="00BA313D"/>
    <w:rsid w:val="00BA31E6"/>
    <w:rsid w:val="00BA5785"/>
    <w:rsid w:val="00BA5EBD"/>
    <w:rsid w:val="00BA6E92"/>
    <w:rsid w:val="00BA7B05"/>
    <w:rsid w:val="00BB3955"/>
    <w:rsid w:val="00BB67F5"/>
    <w:rsid w:val="00BB7529"/>
    <w:rsid w:val="00BC3963"/>
    <w:rsid w:val="00BC397A"/>
    <w:rsid w:val="00BC72CC"/>
    <w:rsid w:val="00BC7FE0"/>
    <w:rsid w:val="00BD115F"/>
    <w:rsid w:val="00BD2320"/>
    <w:rsid w:val="00BD2D10"/>
    <w:rsid w:val="00BD6C48"/>
    <w:rsid w:val="00BE6766"/>
    <w:rsid w:val="00BE73B5"/>
    <w:rsid w:val="00BF5A57"/>
    <w:rsid w:val="00BF6444"/>
    <w:rsid w:val="00BF7CBB"/>
    <w:rsid w:val="00BF7D76"/>
    <w:rsid w:val="00C05C03"/>
    <w:rsid w:val="00C06223"/>
    <w:rsid w:val="00C07AC1"/>
    <w:rsid w:val="00C10DDB"/>
    <w:rsid w:val="00C1502C"/>
    <w:rsid w:val="00C20919"/>
    <w:rsid w:val="00C241F9"/>
    <w:rsid w:val="00C24345"/>
    <w:rsid w:val="00C272F6"/>
    <w:rsid w:val="00C322FF"/>
    <w:rsid w:val="00C32777"/>
    <w:rsid w:val="00C4145E"/>
    <w:rsid w:val="00C427B9"/>
    <w:rsid w:val="00C42918"/>
    <w:rsid w:val="00C42EA5"/>
    <w:rsid w:val="00C524C6"/>
    <w:rsid w:val="00C53FB9"/>
    <w:rsid w:val="00C621EB"/>
    <w:rsid w:val="00C638F3"/>
    <w:rsid w:val="00C6725A"/>
    <w:rsid w:val="00C707F3"/>
    <w:rsid w:val="00C713AC"/>
    <w:rsid w:val="00C72D04"/>
    <w:rsid w:val="00C739B4"/>
    <w:rsid w:val="00C73E85"/>
    <w:rsid w:val="00C73ED5"/>
    <w:rsid w:val="00C74136"/>
    <w:rsid w:val="00C756DF"/>
    <w:rsid w:val="00C75FE3"/>
    <w:rsid w:val="00C77F23"/>
    <w:rsid w:val="00C825D9"/>
    <w:rsid w:val="00C85A47"/>
    <w:rsid w:val="00C900AD"/>
    <w:rsid w:val="00C908E8"/>
    <w:rsid w:val="00C90FB4"/>
    <w:rsid w:val="00C9113C"/>
    <w:rsid w:val="00C95C61"/>
    <w:rsid w:val="00C95DB7"/>
    <w:rsid w:val="00C979D5"/>
    <w:rsid w:val="00CA06F0"/>
    <w:rsid w:val="00CA0C3E"/>
    <w:rsid w:val="00CA1016"/>
    <w:rsid w:val="00CA268A"/>
    <w:rsid w:val="00CA3A0D"/>
    <w:rsid w:val="00CA41CB"/>
    <w:rsid w:val="00CB0D17"/>
    <w:rsid w:val="00CB22DC"/>
    <w:rsid w:val="00CB232C"/>
    <w:rsid w:val="00CB441B"/>
    <w:rsid w:val="00CB4641"/>
    <w:rsid w:val="00CC0269"/>
    <w:rsid w:val="00CC0E8C"/>
    <w:rsid w:val="00CC1A16"/>
    <w:rsid w:val="00CC1A69"/>
    <w:rsid w:val="00CC35B1"/>
    <w:rsid w:val="00CD03F1"/>
    <w:rsid w:val="00CD0AF4"/>
    <w:rsid w:val="00CD150E"/>
    <w:rsid w:val="00CD246F"/>
    <w:rsid w:val="00CD6FF6"/>
    <w:rsid w:val="00CE226E"/>
    <w:rsid w:val="00CE4863"/>
    <w:rsid w:val="00CE79FD"/>
    <w:rsid w:val="00CF0597"/>
    <w:rsid w:val="00CF1707"/>
    <w:rsid w:val="00CF3EF3"/>
    <w:rsid w:val="00CF683C"/>
    <w:rsid w:val="00D032F8"/>
    <w:rsid w:val="00D033DC"/>
    <w:rsid w:val="00D03650"/>
    <w:rsid w:val="00D0696B"/>
    <w:rsid w:val="00D1006B"/>
    <w:rsid w:val="00D127BF"/>
    <w:rsid w:val="00D136BC"/>
    <w:rsid w:val="00D1410B"/>
    <w:rsid w:val="00D156F5"/>
    <w:rsid w:val="00D16FF8"/>
    <w:rsid w:val="00D21F62"/>
    <w:rsid w:val="00D2268E"/>
    <w:rsid w:val="00D25438"/>
    <w:rsid w:val="00D33F19"/>
    <w:rsid w:val="00D35C56"/>
    <w:rsid w:val="00D37584"/>
    <w:rsid w:val="00D43553"/>
    <w:rsid w:val="00D44DF6"/>
    <w:rsid w:val="00D4532E"/>
    <w:rsid w:val="00D52056"/>
    <w:rsid w:val="00D53ABD"/>
    <w:rsid w:val="00D55287"/>
    <w:rsid w:val="00D56400"/>
    <w:rsid w:val="00D60C3C"/>
    <w:rsid w:val="00D63D12"/>
    <w:rsid w:val="00D64F39"/>
    <w:rsid w:val="00D65433"/>
    <w:rsid w:val="00D74FA6"/>
    <w:rsid w:val="00D8074A"/>
    <w:rsid w:val="00D86BE8"/>
    <w:rsid w:val="00D91D70"/>
    <w:rsid w:val="00D94737"/>
    <w:rsid w:val="00D9746B"/>
    <w:rsid w:val="00D97843"/>
    <w:rsid w:val="00DA0235"/>
    <w:rsid w:val="00DA1780"/>
    <w:rsid w:val="00DA2000"/>
    <w:rsid w:val="00DA5BC9"/>
    <w:rsid w:val="00DB0246"/>
    <w:rsid w:val="00DB4775"/>
    <w:rsid w:val="00DB514E"/>
    <w:rsid w:val="00DB74F6"/>
    <w:rsid w:val="00DB7919"/>
    <w:rsid w:val="00DC0670"/>
    <w:rsid w:val="00DC07AD"/>
    <w:rsid w:val="00DC1D6E"/>
    <w:rsid w:val="00DD5890"/>
    <w:rsid w:val="00DF5629"/>
    <w:rsid w:val="00DF65AE"/>
    <w:rsid w:val="00DF7811"/>
    <w:rsid w:val="00E013F7"/>
    <w:rsid w:val="00E01BC0"/>
    <w:rsid w:val="00E01C8C"/>
    <w:rsid w:val="00E024AE"/>
    <w:rsid w:val="00E044A6"/>
    <w:rsid w:val="00E128D7"/>
    <w:rsid w:val="00E130B0"/>
    <w:rsid w:val="00E140A3"/>
    <w:rsid w:val="00E143B5"/>
    <w:rsid w:val="00E143C6"/>
    <w:rsid w:val="00E16182"/>
    <w:rsid w:val="00E17407"/>
    <w:rsid w:val="00E17C6A"/>
    <w:rsid w:val="00E271B5"/>
    <w:rsid w:val="00E31A5F"/>
    <w:rsid w:val="00E326A4"/>
    <w:rsid w:val="00E36C8A"/>
    <w:rsid w:val="00E4011A"/>
    <w:rsid w:val="00E41238"/>
    <w:rsid w:val="00E47330"/>
    <w:rsid w:val="00E543F1"/>
    <w:rsid w:val="00E54935"/>
    <w:rsid w:val="00E5732E"/>
    <w:rsid w:val="00E63D2B"/>
    <w:rsid w:val="00E701C2"/>
    <w:rsid w:val="00E723F4"/>
    <w:rsid w:val="00E7720B"/>
    <w:rsid w:val="00E77F3A"/>
    <w:rsid w:val="00E80063"/>
    <w:rsid w:val="00E81E3C"/>
    <w:rsid w:val="00E8681D"/>
    <w:rsid w:val="00E92821"/>
    <w:rsid w:val="00E976D6"/>
    <w:rsid w:val="00EA128E"/>
    <w:rsid w:val="00EA1FB4"/>
    <w:rsid w:val="00EA3C62"/>
    <w:rsid w:val="00EA4B8D"/>
    <w:rsid w:val="00EA58C6"/>
    <w:rsid w:val="00EB2C79"/>
    <w:rsid w:val="00EB523A"/>
    <w:rsid w:val="00EB5DD1"/>
    <w:rsid w:val="00EB6099"/>
    <w:rsid w:val="00EB7F54"/>
    <w:rsid w:val="00EC692E"/>
    <w:rsid w:val="00EC7899"/>
    <w:rsid w:val="00ED13E4"/>
    <w:rsid w:val="00ED3C6B"/>
    <w:rsid w:val="00ED49D4"/>
    <w:rsid w:val="00ED60A6"/>
    <w:rsid w:val="00ED64D6"/>
    <w:rsid w:val="00ED7B05"/>
    <w:rsid w:val="00ED7DE8"/>
    <w:rsid w:val="00EE060F"/>
    <w:rsid w:val="00EE58C6"/>
    <w:rsid w:val="00EE7361"/>
    <w:rsid w:val="00EF1842"/>
    <w:rsid w:val="00EF2838"/>
    <w:rsid w:val="00EF2851"/>
    <w:rsid w:val="00EF33CE"/>
    <w:rsid w:val="00EF4BB2"/>
    <w:rsid w:val="00EF55B6"/>
    <w:rsid w:val="00EF781C"/>
    <w:rsid w:val="00F00F57"/>
    <w:rsid w:val="00F01192"/>
    <w:rsid w:val="00F01240"/>
    <w:rsid w:val="00F1202D"/>
    <w:rsid w:val="00F15B13"/>
    <w:rsid w:val="00F20317"/>
    <w:rsid w:val="00F20938"/>
    <w:rsid w:val="00F22E23"/>
    <w:rsid w:val="00F25674"/>
    <w:rsid w:val="00F31E28"/>
    <w:rsid w:val="00F40B99"/>
    <w:rsid w:val="00F415DB"/>
    <w:rsid w:val="00F4360E"/>
    <w:rsid w:val="00F473E4"/>
    <w:rsid w:val="00F5337E"/>
    <w:rsid w:val="00F5428F"/>
    <w:rsid w:val="00F57F7B"/>
    <w:rsid w:val="00F66D3A"/>
    <w:rsid w:val="00F703B8"/>
    <w:rsid w:val="00F71667"/>
    <w:rsid w:val="00F73726"/>
    <w:rsid w:val="00F7399E"/>
    <w:rsid w:val="00F804EF"/>
    <w:rsid w:val="00F85182"/>
    <w:rsid w:val="00F870ED"/>
    <w:rsid w:val="00F87E08"/>
    <w:rsid w:val="00F912CD"/>
    <w:rsid w:val="00F93042"/>
    <w:rsid w:val="00F93881"/>
    <w:rsid w:val="00F94EEE"/>
    <w:rsid w:val="00F95604"/>
    <w:rsid w:val="00F95C65"/>
    <w:rsid w:val="00FA103C"/>
    <w:rsid w:val="00FA13C9"/>
    <w:rsid w:val="00FA1573"/>
    <w:rsid w:val="00FA50E7"/>
    <w:rsid w:val="00FA6992"/>
    <w:rsid w:val="00FB1BB9"/>
    <w:rsid w:val="00FB4827"/>
    <w:rsid w:val="00FC142B"/>
    <w:rsid w:val="00FC1449"/>
    <w:rsid w:val="00FC1B7C"/>
    <w:rsid w:val="00FC38D0"/>
    <w:rsid w:val="00FC44D4"/>
    <w:rsid w:val="00FC45F5"/>
    <w:rsid w:val="00FC6EF0"/>
    <w:rsid w:val="00FD022A"/>
    <w:rsid w:val="00FD1773"/>
    <w:rsid w:val="00FD3E65"/>
    <w:rsid w:val="00FD4B8D"/>
    <w:rsid w:val="00FE38B1"/>
    <w:rsid w:val="00FF0D88"/>
    <w:rsid w:val="00FF2FCE"/>
    <w:rsid w:val="00FF5367"/>
    <w:rsid w:val="023E9344"/>
    <w:rsid w:val="06D2DF40"/>
    <w:rsid w:val="07C1FF5B"/>
    <w:rsid w:val="0B5B32B2"/>
    <w:rsid w:val="1163148F"/>
    <w:rsid w:val="20E1F3C9"/>
    <w:rsid w:val="3BE976B9"/>
    <w:rsid w:val="408A8E2A"/>
    <w:rsid w:val="5FB50915"/>
    <w:rsid w:val="73726432"/>
    <w:rsid w:val="75D530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D6934"/>
  <w15:chartTrackingRefBased/>
  <w15:docId w15:val="{B431DF28-F81F-40EB-A702-0B6BF5A8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C7F57"/>
    <w:pPr>
      <w:spacing w:after="160" w:line="259" w:lineRule="auto"/>
    </w:pPr>
    <w:rPr>
      <w:rFonts w:ascii="Calibri Light" w:hAnsi="Calibri Light"/>
      <w:kern w:val="0"/>
      <w:sz w:val="22"/>
      <w:szCs w:val="22"/>
      <w14:ligatures w14:val="none"/>
    </w:rPr>
  </w:style>
  <w:style w:type="paragraph" w:styleId="Heading1">
    <w:name w:val="heading 1"/>
    <w:basedOn w:val="Normal"/>
    <w:next w:val="Normal"/>
    <w:link w:val="Heading1Char"/>
    <w:uiPriority w:val="9"/>
    <w:qFormat/>
    <w:rsid w:val="0061046D"/>
    <w:pPr>
      <w:keepNext/>
      <w:keepLines/>
      <w:spacing w:before="240" w:after="240" w:line="240" w:lineRule="auto"/>
      <w:outlineLvl w:val="0"/>
    </w:pPr>
    <w:rPr>
      <w:rFonts w:ascii="New Kansas SemiBold" w:eastAsiaTheme="majorEastAsia" w:hAnsi="New Kansas SemiBold" w:cstheme="majorBidi"/>
      <w:color w:val="00407B"/>
      <w:sz w:val="64"/>
      <w:szCs w:val="32"/>
    </w:rPr>
  </w:style>
  <w:style w:type="paragraph" w:styleId="Heading2">
    <w:name w:val="heading 2"/>
    <w:basedOn w:val="Normal"/>
    <w:next w:val="Normal"/>
    <w:link w:val="Heading2Char"/>
    <w:uiPriority w:val="9"/>
    <w:unhideWhenUsed/>
    <w:qFormat/>
    <w:rsid w:val="0061046D"/>
    <w:pPr>
      <w:keepNext/>
      <w:keepLines/>
      <w:spacing w:before="40" w:after="60" w:line="192" w:lineRule="auto"/>
      <w:outlineLvl w:val="1"/>
    </w:pPr>
    <w:rPr>
      <w:rFonts w:ascii="New Kansas SemiBold" w:eastAsiaTheme="majorEastAsia" w:hAnsi="New Kansas SemiBold" w:cstheme="majorBidi"/>
      <w:color w:val="00407B" w:themeColor="accent1"/>
      <w:sz w:val="48"/>
      <w:szCs w:val="26"/>
    </w:rPr>
  </w:style>
  <w:style w:type="paragraph" w:styleId="Heading3">
    <w:name w:val="heading 3"/>
    <w:basedOn w:val="Normal"/>
    <w:next w:val="Normal"/>
    <w:link w:val="Heading3Char"/>
    <w:uiPriority w:val="9"/>
    <w:unhideWhenUsed/>
    <w:qFormat/>
    <w:rsid w:val="003726F3"/>
    <w:pPr>
      <w:keepNext/>
      <w:keepLines/>
      <w:spacing w:before="40" w:after="60" w:line="192" w:lineRule="auto"/>
      <w:outlineLvl w:val="2"/>
    </w:pPr>
    <w:rPr>
      <w:rFonts w:ascii="Lexend Deca SemiBold" w:eastAsiaTheme="majorEastAsia" w:hAnsi="Lexend Deca SemiBold" w:cstheme="majorBidi"/>
      <w:color w:val="00407B" w:themeColor="accent1"/>
      <w:sz w:val="36"/>
      <w:szCs w:val="24"/>
    </w:rPr>
  </w:style>
  <w:style w:type="paragraph" w:styleId="Heading4">
    <w:name w:val="heading 4"/>
    <w:basedOn w:val="Normal"/>
    <w:next w:val="Normal"/>
    <w:link w:val="Heading4Char"/>
    <w:uiPriority w:val="9"/>
    <w:unhideWhenUsed/>
    <w:qFormat/>
    <w:rsid w:val="0057256D"/>
    <w:pPr>
      <w:keepNext/>
      <w:keepLines/>
      <w:spacing w:before="40" w:after="40" w:line="192" w:lineRule="auto"/>
      <w:outlineLvl w:val="3"/>
    </w:pPr>
    <w:rPr>
      <w:rFonts w:ascii="Lexend Deca SemiBold" w:eastAsiaTheme="majorEastAsia" w:hAnsi="Lexend Deca SemiBold" w:cstheme="majorBidi"/>
      <w:b/>
      <w:iCs/>
      <w:color w:val="000000" w:themeColor="text1"/>
      <w:sz w:val="28"/>
    </w:rPr>
  </w:style>
  <w:style w:type="paragraph" w:styleId="Heading5">
    <w:name w:val="heading 5"/>
    <w:basedOn w:val="Normal"/>
    <w:next w:val="Normal"/>
    <w:link w:val="Heading5Char"/>
    <w:uiPriority w:val="9"/>
    <w:semiHidden/>
    <w:unhideWhenUsed/>
    <w:qFormat/>
    <w:rsid w:val="003F321A"/>
    <w:pPr>
      <w:keepNext/>
      <w:keepLines/>
      <w:spacing w:before="40" w:after="0"/>
      <w:outlineLvl w:val="4"/>
    </w:pPr>
    <w:rPr>
      <w:rFonts w:asciiTheme="majorHAnsi" w:eastAsiaTheme="majorEastAsia" w:hAnsiTheme="majorHAnsi" w:cstheme="majorBidi"/>
      <w:color w:val="002F5C" w:themeColor="accent1" w:themeShade="BF"/>
    </w:rPr>
  </w:style>
  <w:style w:type="paragraph" w:styleId="Heading6">
    <w:name w:val="heading 6"/>
    <w:basedOn w:val="Normal"/>
    <w:next w:val="Normal"/>
    <w:link w:val="Heading6Char"/>
    <w:uiPriority w:val="9"/>
    <w:semiHidden/>
    <w:unhideWhenUsed/>
    <w:qFormat/>
    <w:rsid w:val="003F321A"/>
    <w:pPr>
      <w:keepNext/>
      <w:keepLines/>
      <w:spacing w:before="40" w:after="0"/>
      <w:outlineLvl w:val="5"/>
    </w:pPr>
    <w:rPr>
      <w:rFonts w:asciiTheme="majorHAnsi" w:eastAsiaTheme="majorEastAsia" w:hAnsiTheme="majorHAnsi" w:cstheme="majorBidi"/>
      <w:color w:val="001F3D" w:themeColor="accent1" w:themeShade="7F"/>
    </w:rPr>
  </w:style>
  <w:style w:type="paragraph" w:styleId="Heading7">
    <w:name w:val="heading 7"/>
    <w:basedOn w:val="Normal"/>
    <w:next w:val="Normal"/>
    <w:link w:val="Heading7Char"/>
    <w:uiPriority w:val="9"/>
    <w:semiHidden/>
    <w:unhideWhenUsed/>
    <w:qFormat/>
    <w:rsid w:val="003F321A"/>
    <w:pPr>
      <w:keepNext/>
      <w:keepLines/>
      <w:spacing w:before="40" w:after="0"/>
      <w:outlineLvl w:val="6"/>
    </w:pPr>
    <w:rPr>
      <w:rFonts w:asciiTheme="majorHAnsi" w:eastAsiaTheme="majorEastAsia" w:hAnsiTheme="majorHAnsi" w:cstheme="majorBidi"/>
      <w:i/>
      <w:iCs/>
      <w:color w:val="001F3D" w:themeColor="accent1" w:themeShade="7F"/>
    </w:rPr>
  </w:style>
  <w:style w:type="paragraph" w:styleId="Heading8">
    <w:name w:val="heading 8"/>
    <w:basedOn w:val="Normal"/>
    <w:next w:val="Normal"/>
    <w:link w:val="Heading8Char"/>
    <w:uiPriority w:val="9"/>
    <w:semiHidden/>
    <w:unhideWhenUsed/>
    <w:qFormat/>
    <w:rsid w:val="003F321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F321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2FB"/>
    <w:pPr>
      <w:tabs>
        <w:tab w:val="center" w:pos="4513"/>
        <w:tab w:val="right" w:pos="9026"/>
      </w:tabs>
    </w:pPr>
  </w:style>
  <w:style w:type="character" w:customStyle="1" w:styleId="HeaderChar">
    <w:name w:val="Header Char"/>
    <w:basedOn w:val="DefaultParagraphFont"/>
    <w:link w:val="Header"/>
    <w:uiPriority w:val="99"/>
    <w:rsid w:val="00AD32FB"/>
  </w:style>
  <w:style w:type="paragraph" w:styleId="Footer">
    <w:name w:val="footer"/>
    <w:basedOn w:val="Normal"/>
    <w:link w:val="FooterChar"/>
    <w:uiPriority w:val="99"/>
    <w:unhideWhenUsed/>
    <w:rsid w:val="00AD32FB"/>
    <w:pPr>
      <w:tabs>
        <w:tab w:val="center" w:pos="4513"/>
        <w:tab w:val="right" w:pos="9026"/>
      </w:tabs>
    </w:pPr>
  </w:style>
  <w:style w:type="character" w:customStyle="1" w:styleId="FooterChar">
    <w:name w:val="Footer Char"/>
    <w:basedOn w:val="DefaultParagraphFont"/>
    <w:link w:val="Footer"/>
    <w:uiPriority w:val="99"/>
    <w:rsid w:val="00AD32FB"/>
  </w:style>
  <w:style w:type="character" w:styleId="Hyperlink">
    <w:name w:val="Hyperlink"/>
    <w:basedOn w:val="DefaultParagraphFont"/>
    <w:uiPriority w:val="99"/>
    <w:unhideWhenUsed/>
    <w:rsid w:val="002A22C7"/>
    <w:rPr>
      <w:color w:val="1E5F9F" w:themeColor="hyperlink"/>
      <w:u w:val="single"/>
    </w:rPr>
  </w:style>
  <w:style w:type="character" w:styleId="UnresolvedMention">
    <w:name w:val="Unresolved Mention"/>
    <w:basedOn w:val="DefaultParagraphFont"/>
    <w:uiPriority w:val="99"/>
    <w:semiHidden/>
    <w:unhideWhenUsed/>
    <w:rsid w:val="002A22C7"/>
    <w:rPr>
      <w:color w:val="605E5C"/>
      <w:shd w:val="clear" w:color="auto" w:fill="E1DFDD"/>
    </w:rPr>
  </w:style>
  <w:style w:type="character" w:styleId="FollowedHyperlink">
    <w:name w:val="FollowedHyperlink"/>
    <w:basedOn w:val="DefaultParagraphFont"/>
    <w:uiPriority w:val="99"/>
    <w:semiHidden/>
    <w:unhideWhenUsed/>
    <w:rsid w:val="002A22C7"/>
    <w:rPr>
      <w:color w:val="1E5F9F" w:themeColor="followedHyperlink"/>
      <w:u w:val="single"/>
    </w:rPr>
  </w:style>
  <w:style w:type="character" w:customStyle="1" w:styleId="Heading1Char">
    <w:name w:val="Heading 1 Char"/>
    <w:basedOn w:val="DefaultParagraphFont"/>
    <w:link w:val="Heading1"/>
    <w:uiPriority w:val="9"/>
    <w:rsid w:val="0061046D"/>
    <w:rPr>
      <w:rFonts w:ascii="New Kansas SemiBold" w:eastAsiaTheme="majorEastAsia" w:hAnsi="New Kansas SemiBold" w:cstheme="majorBidi"/>
      <w:color w:val="00407B"/>
      <w:kern w:val="0"/>
      <w:sz w:val="64"/>
      <w:szCs w:val="32"/>
      <w14:ligatures w14:val="none"/>
    </w:rPr>
  </w:style>
  <w:style w:type="character" w:customStyle="1" w:styleId="Heading2Char">
    <w:name w:val="Heading 2 Char"/>
    <w:basedOn w:val="DefaultParagraphFont"/>
    <w:link w:val="Heading2"/>
    <w:uiPriority w:val="9"/>
    <w:rsid w:val="0061046D"/>
    <w:rPr>
      <w:rFonts w:ascii="New Kansas SemiBold" w:eastAsiaTheme="majorEastAsia" w:hAnsi="New Kansas SemiBold" w:cstheme="majorBidi"/>
      <w:color w:val="00407B" w:themeColor="accent1"/>
      <w:kern w:val="0"/>
      <w:sz w:val="48"/>
      <w:szCs w:val="26"/>
      <w14:ligatures w14:val="none"/>
    </w:rPr>
  </w:style>
  <w:style w:type="character" w:styleId="PageNumber">
    <w:name w:val="page number"/>
    <w:basedOn w:val="DefaultParagraphFont"/>
    <w:uiPriority w:val="99"/>
    <w:semiHidden/>
    <w:unhideWhenUsed/>
    <w:rsid w:val="00BE73B5"/>
  </w:style>
  <w:style w:type="paragraph" w:customStyle="1" w:styleId="Covertitle">
    <w:name w:val="Cover title"/>
    <w:basedOn w:val="Heading1"/>
    <w:rsid w:val="0055505B"/>
  </w:style>
  <w:style w:type="paragraph" w:customStyle="1" w:styleId="Coversubtext">
    <w:name w:val="Cover sub text"/>
    <w:basedOn w:val="Heading2"/>
    <w:rsid w:val="0055505B"/>
    <w:rPr>
      <w:rFonts w:ascii="Lexend Deca SemiBold" w:hAnsi="Lexend Deca SemiBold"/>
      <w:color w:val="FFFFFF" w:themeColor="background1"/>
      <w:sz w:val="28"/>
    </w:rPr>
  </w:style>
  <w:style w:type="character" w:customStyle="1" w:styleId="Heading3Char">
    <w:name w:val="Heading 3 Char"/>
    <w:basedOn w:val="DefaultParagraphFont"/>
    <w:link w:val="Heading3"/>
    <w:uiPriority w:val="9"/>
    <w:rsid w:val="003726F3"/>
    <w:rPr>
      <w:rFonts w:ascii="Lexend Deca SemiBold" w:eastAsiaTheme="majorEastAsia" w:hAnsi="Lexend Deca SemiBold" w:cstheme="majorBidi"/>
      <w:color w:val="00407B" w:themeColor="accent1"/>
      <w:kern w:val="0"/>
      <w:sz w:val="36"/>
      <w14:ligatures w14:val="none"/>
    </w:rPr>
  </w:style>
  <w:style w:type="paragraph" w:customStyle="1" w:styleId="Subhead1">
    <w:name w:val="Subhead 1"/>
    <w:basedOn w:val="Normal"/>
    <w:rsid w:val="00207EDA"/>
    <w:pPr>
      <w:spacing w:after="120"/>
    </w:pPr>
    <w:rPr>
      <w:rFonts w:ascii="Lexend Deca SemiBold" w:hAnsi="Lexend Deca SemiBold"/>
      <w:b/>
      <w:color w:val="2E2726"/>
      <w:sz w:val="28"/>
      <w:lang w:val="en-US"/>
    </w:rPr>
  </w:style>
  <w:style w:type="paragraph" w:customStyle="1" w:styleId="Bodytext1">
    <w:name w:val="Body text 1"/>
    <w:basedOn w:val="Subhead1"/>
    <w:qFormat/>
    <w:rsid w:val="002740B0"/>
    <w:pPr>
      <w:spacing w:before="120"/>
    </w:pPr>
    <w:rPr>
      <w:rFonts w:ascii="Lexend Deca Light" w:hAnsi="Lexend Deca Light"/>
      <w:b w:val="0"/>
      <w:color w:val="000000" w:themeColor="text1"/>
      <w:sz w:val="22"/>
    </w:rPr>
  </w:style>
  <w:style w:type="paragraph" w:customStyle="1" w:styleId="Bodytextsmall">
    <w:name w:val="Body text small"/>
    <w:basedOn w:val="Subhead1"/>
    <w:qFormat/>
    <w:rsid w:val="00FF2FCE"/>
    <w:rPr>
      <w:rFonts w:ascii="Lexend Deca Light" w:hAnsi="Lexend Deca Light"/>
      <w:b w:val="0"/>
      <w:sz w:val="16"/>
    </w:rPr>
  </w:style>
  <w:style w:type="character" w:customStyle="1" w:styleId="Heading4Char">
    <w:name w:val="Heading 4 Char"/>
    <w:basedOn w:val="DefaultParagraphFont"/>
    <w:link w:val="Heading4"/>
    <w:uiPriority w:val="9"/>
    <w:rsid w:val="0057256D"/>
    <w:rPr>
      <w:rFonts w:ascii="Lexend Deca SemiBold" w:eastAsiaTheme="majorEastAsia" w:hAnsi="Lexend Deca SemiBold" w:cstheme="majorBidi"/>
      <w:b/>
      <w:iCs/>
      <w:color w:val="000000" w:themeColor="text1"/>
      <w:kern w:val="0"/>
      <w:sz w:val="28"/>
      <w:szCs w:val="22"/>
      <w14:ligatures w14:val="none"/>
    </w:rPr>
  </w:style>
  <w:style w:type="paragraph" w:styleId="Title">
    <w:name w:val="Title"/>
    <w:basedOn w:val="Normal"/>
    <w:next w:val="Normal"/>
    <w:link w:val="TitleChar"/>
    <w:uiPriority w:val="10"/>
    <w:rsid w:val="00333061"/>
    <w:pPr>
      <w:spacing w:after="0" w:line="240" w:lineRule="auto"/>
      <w:contextualSpacing/>
    </w:pPr>
    <w:rPr>
      <w:rFonts w:ascii="New Kansas SemiBold" w:eastAsiaTheme="majorEastAsia" w:hAnsi="New Kansas SemiBold" w:cstheme="majorBidi"/>
      <w:b/>
      <w:color w:val="FFFFFF" w:themeColor="background1"/>
      <w:spacing w:val="-10"/>
      <w:kern w:val="28"/>
      <w:sz w:val="96"/>
      <w:szCs w:val="56"/>
    </w:rPr>
  </w:style>
  <w:style w:type="character" w:customStyle="1" w:styleId="TitleChar">
    <w:name w:val="Title Char"/>
    <w:basedOn w:val="DefaultParagraphFont"/>
    <w:link w:val="Title"/>
    <w:uiPriority w:val="10"/>
    <w:rsid w:val="00333061"/>
    <w:rPr>
      <w:rFonts w:ascii="New Kansas SemiBold" w:eastAsiaTheme="majorEastAsia" w:hAnsi="New Kansas SemiBold" w:cstheme="majorBidi"/>
      <w:b/>
      <w:color w:val="FFFFFF" w:themeColor="background1"/>
      <w:spacing w:val="-10"/>
      <w:kern w:val="28"/>
      <w:sz w:val="96"/>
      <w:szCs w:val="56"/>
      <w14:ligatures w14:val="none"/>
    </w:rPr>
  </w:style>
  <w:style w:type="paragraph" w:styleId="Subtitle">
    <w:name w:val="Subtitle"/>
    <w:basedOn w:val="Normal"/>
    <w:next w:val="Normal"/>
    <w:link w:val="SubtitleChar"/>
    <w:uiPriority w:val="11"/>
    <w:rsid w:val="00333061"/>
    <w:pPr>
      <w:numPr>
        <w:ilvl w:val="1"/>
      </w:numPr>
    </w:pPr>
    <w:rPr>
      <w:rFonts w:ascii="Lexend Deca SemiBold" w:eastAsiaTheme="minorEastAsia" w:hAnsi="Lexend Deca SemiBold"/>
      <w:b/>
      <w:color w:val="FFFFFF" w:themeColor="background1"/>
      <w:spacing w:val="15"/>
      <w:sz w:val="28"/>
    </w:rPr>
  </w:style>
  <w:style w:type="character" w:customStyle="1" w:styleId="SubtitleChar">
    <w:name w:val="Subtitle Char"/>
    <w:basedOn w:val="DefaultParagraphFont"/>
    <w:link w:val="Subtitle"/>
    <w:uiPriority w:val="11"/>
    <w:rsid w:val="00333061"/>
    <w:rPr>
      <w:rFonts w:ascii="Lexend Deca SemiBold" w:eastAsiaTheme="minorEastAsia" w:hAnsi="Lexend Deca SemiBold"/>
      <w:b/>
      <w:color w:val="FFFFFF" w:themeColor="background1"/>
      <w:spacing w:val="15"/>
      <w:kern w:val="0"/>
      <w:sz w:val="28"/>
      <w:szCs w:val="22"/>
      <w14:ligatures w14:val="none"/>
    </w:rPr>
  </w:style>
  <w:style w:type="paragraph" w:styleId="ListParagraph">
    <w:name w:val="List Paragraph"/>
    <w:basedOn w:val="Normal"/>
    <w:uiPriority w:val="34"/>
    <w:qFormat/>
    <w:rsid w:val="00E723F4"/>
    <w:pPr>
      <w:ind w:left="720"/>
      <w:contextualSpacing/>
    </w:pPr>
  </w:style>
  <w:style w:type="paragraph" w:customStyle="1" w:styleId="Bodytextbullets">
    <w:name w:val="Body text bullets"/>
    <w:basedOn w:val="ListParagraph"/>
    <w:qFormat/>
    <w:rsid w:val="00191471"/>
    <w:pPr>
      <w:numPr>
        <w:numId w:val="1"/>
      </w:numPr>
      <w:spacing w:before="80" w:after="120"/>
      <w:contextualSpacing w:val="0"/>
    </w:pPr>
    <w:rPr>
      <w:rFonts w:ascii="Lexend Deca Light" w:eastAsiaTheme="minorEastAsia" w:hAnsi="Lexend Deca Light"/>
      <w:lang w:val="en-US"/>
    </w:rPr>
  </w:style>
  <w:style w:type="paragraph" w:customStyle="1" w:styleId="Bodysmallbullets">
    <w:name w:val="Body small bullets"/>
    <w:basedOn w:val="ListParagraph"/>
    <w:rsid w:val="005253FE"/>
    <w:pPr>
      <w:numPr>
        <w:numId w:val="2"/>
      </w:numPr>
      <w:spacing w:after="120"/>
    </w:pPr>
    <w:rPr>
      <w:rFonts w:ascii="Lexend Deca Light" w:eastAsiaTheme="minorEastAsia" w:hAnsi="Lexend Deca Light"/>
      <w:color w:val="2E2726"/>
      <w:sz w:val="16"/>
      <w:lang w:val="en-US"/>
    </w:rPr>
  </w:style>
  <w:style w:type="paragraph" w:styleId="BodyText2">
    <w:name w:val="Body Text 2"/>
    <w:basedOn w:val="Normal"/>
    <w:link w:val="BodyText2Char"/>
    <w:uiPriority w:val="99"/>
    <w:unhideWhenUsed/>
    <w:rsid w:val="008A437E"/>
    <w:pPr>
      <w:spacing w:after="120" w:line="480" w:lineRule="auto"/>
    </w:pPr>
    <w:rPr>
      <w:rFonts w:ascii="Lexend Deca SemiBold" w:hAnsi="Lexend Deca SemiBold"/>
      <w:sz w:val="28"/>
    </w:rPr>
  </w:style>
  <w:style w:type="character" w:customStyle="1" w:styleId="BodyText2Char">
    <w:name w:val="Body Text 2 Char"/>
    <w:basedOn w:val="DefaultParagraphFont"/>
    <w:link w:val="BodyText2"/>
    <w:uiPriority w:val="99"/>
    <w:rsid w:val="008A437E"/>
    <w:rPr>
      <w:rFonts w:ascii="Lexend Deca SemiBold" w:hAnsi="Lexend Deca SemiBold"/>
      <w:kern w:val="0"/>
      <w:sz w:val="28"/>
      <w:szCs w:val="22"/>
      <w14:ligatures w14:val="none"/>
    </w:rPr>
  </w:style>
  <w:style w:type="character" w:styleId="SmartHyperlink">
    <w:name w:val="Smart Hyperlink"/>
    <w:basedOn w:val="DefaultParagraphFont"/>
    <w:uiPriority w:val="99"/>
    <w:unhideWhenUsed/>
    <w:rsid w:val="0049464F"/>
    <w:rPr>
      <w:u w:val="dotted"/>
    </w:rPr>
  </w:style>
  <w:style w:type="character" w:styleId="SmartLink">
    <w:name w:val="Smart Link"/>
    <w:basedOn w:val="DefaultParagraphFont"/>
    <w:uiPriority w:val="99"/>
    <w:unhideWhenUsed/>
    <w:rsid w:val="0049464F"/>
    <w:rPr>
      <w:color w:val="0000FF"/>
      <w:u w:val="single"/>
      <w:shd w:val="clear" w:color="auto" w:fill="F3F2F1"/>
    </w:rPr>
  </w:style>
  <w:style w:type="paragraph" w:styleId="TOCHeading">
    <w:name w:val="TOC Heading"/>
    <w:basedOn w:val="Heading1"/>
    <w:next w:val="Normal"/>
    <w:uiPriority w:val="39"/>
    <w:unhideWhenUsed/>
    <w:qFormat/>
    <w:rsid w:val="0061046D"/>
    <w:pPr>
      <w:spacing w:after="0" w:line="259" w:lineRule="auto"/>
      <w:outlineLvl w:val="9"/>
    </w:pPr>
    <w:rPr>
      <w:color w:val="00407B" w:themeColor="accent1"/>
      <w:sz w:val="48"/>
      <w:lang w:val="en-US"/>
    </w:rPr>
  </w:style>
  <w:style w:type="paragraph" w:styleId="TOC1">
    <w:name w:val="toc 1"/>
    <w:basedOn w:val="Normal"/>
    <w:next w:val="Normal"/>
    <w:autoRedefine/>
    <w:uiPriority w:val="39"/>
    <w:unhideWhenUsed/>
    <w:rsid w:val="00706736"/>
    <w:pPr>
      <w:spacing w:after="100"/>
    </w:pPr>
    <w:rPr>
      <w:rFonts w:ascii="Lexend Deca Light" w:hAnsi="Lexend Deca Light"/>
      <w:color w:val="000000" w:themeColor="text1"/>
    </w:rPr>
  </w:style>
  <w:style w:type="paragraph" w:styleId="TOC2">
    <w:name w:val="toc 2"/>
    <w:basedOn w:val="Normal"/>
    <w:next w:val="Normal"/>
    <w:autoRedefine/>
    <w:uiPriority w:val="39"/>
    <w:unhideWhenUsed/>
    <w:rsid w:val="00C75FE3"/>
    <w:pPr>
      <w:spacing w:after="100"/>
      <w:ind w:left="220"/>
    </w:pPr>
    <w:rPr>
      <w:rFonts w:ascii="Lexend Deca Light" w:hAnsi="Lexend Deca Light"/>
    </w:rPr>
  </w:style>
  <w:style w:type="paragraph" w:styleId="TOC3">
    <w:name w:val="toc 3"/>
    <w:basedOn w:val="Normal"/>
    <w:next w:val="Normal"/>
    <w:autoRedefine/>
    <w:uiPriority w:val="39"/>
    <w:unhideWhenUsed/>
    <w:rsid w:val="00C75FE3"/>
    <w:pPr>
      <w:spacing w:after="100"/>
      <w:ind w:left="440"/>
    </w:pPr>
    <w:rPr>
      <w:rFonts w:ascii="Lexend Deca Light" w:hAnsi="Lexend Deca Light"/>
    </w:rPr>
  </w:style>
  <w:style w:type="paragraph" w:styleId="TOC4">
    <w:name w:val="toc 4"/>
    <w:basedOn w:val="Normal"/>
    <w:next w:val="Normal"/>
    <w:autoRedefine/>
    <w:uiPriority w:val="39"/>
    <w:semiHidden/>
    <w:unhideWhenUsed/>
    <w:rsid w:val="00C75FE3"/>
    <w:pPr>
      <w:spacing w:after="100"/>
      <w:ind w:left="660"/>
    </w:pPr>
    <w:rPr>
      <w:rFonts w:ascii="Lexend Deca Light" w:hAnsi="Lexend Deca Light"/>
    </w:rPr>
  </w:style>
  <w:style w:type="paragraph" w:styleId="TOC5">
    <w:name w:val="toc 5"/>
    <w:basedOn w:val="Normal"/>
    <w:next w:val="Normal"/>
    <w:autoRedefine/>
    <w:uiPriority w:val="39"/>
    <w:semiHidden/>
    <w:unhideWhenUsed/>
    <w:rsid w:val="00C75FE3"/>
    <w:pPr>
      <w:spacing w:after="100"/>
      <w:ind w:left="880"/>
    </w:pPr>
    <w:rPr>
      <w:rFonts w:ascii="Lexend Deca Light" w:hAnsi="Lexend Deca Light"/>
    </w:rPr>
  </w:style>
  <w:style w:type="paragraph" w:styleId="TOC6">
    <w:name w:val="toc 6"/>
    <w:basedOn w:val="Normal"/>
    <w:next w:val="Normal"/>
    <w:autoRedefine/>
    <w:uiPriority w:val="39"/>
    <w:semiHidden/>
    <w:unhideWhenUsed/>
    <w:rsid w:val="00C75FE3"/>
    <w:pPr>
      <w:spacing w:after="100"/>
      <w:ind w:left="1100"/>
    </w:pPr>
    <w:rPr>
      <w:rFonts w:ascii="Lexend Deca Light" w:hAnsi="Lexend Deca Light"/>
    </w:rPr>
  </w:style>
  <w:style w:type="paragraph" w:styleId="TOC7">
    <w:name w:val="toc 7"/>
    <w:basedOn w:val="Normal"/>
    <w:next w:val="Normal"/>
    <w:autoRedefine/>
    <w:uiPriority w:val="39"/>
    <w:semiHidden/>
    <w:unhideWhenUsed/>
    <w:rsid w:val="00C75FE3"/>
    <w:pPr>
      <w:spacing w:after="100"/>
      <w:ind w:left="1320"/>
    </w:pPr>
    <w:rPr>
      <w:rFonts w:ascii="Lexend Deca Light" w:hAnsi="Lexend Deca Light"/>
    </w:rPr>
  </w:style>
  <w:style w:type="paragraph" w:styleId="TOC8">
    <w:name w:val="toc 8"/>
    <w:basedOn w:val="Normal"/>
    <w:next w:val="Normal"/>
    <w:autoRedefine/>
    <w:uiPriority w:val="39"/>
    <w:semiHidden/>
    <w:unhideWhenUsed/>
    <w:rsid w:val="00C75FE3"/>
    <w:pPr>
      <w:spacing w:after="100"/>
      <w:ind w:left="1540"/>
    </w:pPr>
    <w:rPr>
      <w:rFonts w:ascii="Lexend Deca Light" w:hAnsi="Lexend Deca Light"/>
    </w:rPr>
  </w:style>
  <w:style w:type="paragraph" w:styleId="TOC9">
    <w:name w:val="toc 9"/>
    <w:basedOn w:val="Normal"/>
    <w:next w:val="Normal"/>
    <w:autoRedefine/>
    <w:uiPriority w:val="39"/>
    <w:semiHidden/>
    <w:unhideWhenUsed/>
    <w:rsid w:val="00C75FE3"/>
    <w:pPr>
      <w:spacing w:after="100"/>
      <w:ind w:left="1760"/>
    </w:pPr>
    <w:rPr>
      <w:rFonts w:ascii="Lexend Deca Light" w:hAnsi="Lexend Deca Light"/>
    </w:rPr>
  </w:style>
  <w:style w:type="table" w:styleId="TableGrid">
    <w:name w:val="Table Grid"/>
    <w:basedOn w:val="TableNormal"/>
    <w:uiPriority w:val="59"/>
    <w:rsid w:val="002740B0"/>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ATablebodytext">
    <w:name w:val="NGA Table body text"/>
    <w:basedOn w:val="Normal"/>
    <w:rsid w:val="002740B0"/>
    <w:pPr>
      <w:spacing w:before="120" w:after="240" w:line="240" w:lineRule="auto"/>
    </w:pPr>
    <w:rPr>
      <w:rFonts w:ascii="Lexend Deca Light" w:eastAsiaTheme="minorEastAsia" w:hAnsi="Lexend Deca Light" w:cs="Helvetica Neue"/>
    </w:rPr>
  </w:style>
  <w:style w:type="paragraph" w:customStyle="1" w:styleId="TableHeadertext">
    <w:name w:val="Table Header text"/>
    <w:basedOn w:val="Normal"/>
    <w:rsid w:val="002740B0"/>
    <w:pPr>
      <w:spacing w:before="120" w:after="40"/>
    </w:pPr>
    <w:rPr>
      <w:rFonts w:ascii="Lexend Deca" w:hAnsi="Lexend Deca"/>
      <w:color w:val="FFFFFF" w:themeColor="background1"/>
    </w:rPr>
  </w:style>
  <w:style w:type="paragraph" w:customStyle="1" w:styleId="Tablebodytextbullets">
    <w:name w:val="Table body text bullets"/>
    <w:basedOn w:val="Bodytextbullets"/>
    <w:rsid w:val="002740B0"/>
    <w:pPr>
      <w:spacing w:after="240" w:line="300" w:lineRule="auto"/>
    </w:pPr>
  </w:style>
  <w:style w:type="character" w:styleId="CommentReference">
    <w:name w:val="annotation reference"/>
    <w:basedOn w:val="DefaultParagraphFont"/>
    <w:uiPriority w:val="99"/>
    <w:semiHidden/>
    <w:unhideWhenUsed/>
    <w:rsid w:val="002740B0"/>
    <w:rPr>
      <w:sz w:val="16"/>
      <w:szCs w:val="16"/>
    </w:rPr>
  </w:style>
  <w:style w:type="paragraph" w:styleId="CommentText">
    <w:name w:val="annotation text"/>
    <w:basedOn w:val="Normal"/>
    <w:link w:val="CommentTextChar"/>
    <w:uiPriority w:val="99"/>
    <w:unhideWhenUsed/>
    <w:rsid w:val="002740B0"/>
    <w:pPr>
      <w:spacing w:line="240" w:lineRule="auto"/>
    </w:pPr>
    <w:rPr>
      <w:sz w:val="20"/>
      <w:szCs w:val="20"/>
    </w:rPr>
  </w:style>
  <w:style w:type="character" w:customStyle="1" w:styleId="CommentTextChar">
    <w:name w:val="Comment Text Char"/>
    <w:basedOn w:val="DefaultParagraphFont"/>
    <w:link w:val="CommentText"/>
    <w:uiPriority w:val="99"/>
    <w:rsid w:val="002740B0"/>
    <w:rPr>
      <w:rFonts w:ascii="Calibri Light" w:hAnsi="Calibri Light"/>
      <w:kern w:val="0"/>
      <w:sz w:val="20"/>
      <w:szCs w:val="20"/>
      <w14:ligatures w14:val="none"/>
    </w:rPr>
  </w:style>
  <w:style w:type="paragraph" w:customStyle="1" w:styleId="PageNumber1">
    <w:name w:val="Page Number1"/>
    <w:basedOn w:val="Bodytext1"/>
    <w:rsid w:val="008947EF"/>
    <w:pPr>
      <w:spacing w:before="0" w:line="300" w:lineRule="auto"/>
    </w:pPr>
    <w:rPr>
      <w:rFonts w:ascii="Lexend Deca SemiBold" w:hAnsi="Lexend Deca SemiBold" w:cs="Calibri"/>
      <w:b/>
      <w:bCs/>
      <w:color w:val="FFFFFF" w:themeColor="background1"/>
      <w:sz w:val="20"/>
      <w:szCs w:val="20"/>
    </w:rPr>
  </w:style>
  <w:style w:type="paragraph" w:customStyle="1" w:styleId="Quotestyle1">
    <w:name w:val="Quote style 1"/>
    <w:basedOn w:val="Normal"/>
    <w:rsid w:val="00A73143"/>
    <w:pPr>
      <w:spacing w:before="240" w:after="240" w:line="240" w:lineRule="auto"/>
      <w:ind w:left="851" w:right="851"/>
      <w:jc w:val="center"/>
    </w:pPr>
    <w:rPr>
      <w:rFonts w:ascii="New Kansas SemiBold" w:eastAsia="Calibri" w:hAnsi="New Kansas SemiBold" w:cs="Open Sans"/>
      <w:b/>
      <w:bCs/>
      <w:color w:val="00407B"/>
      <w:sz w:val="32"/>
      <w:szCs w:val="32"/>
      <w:lang w:val="en-US"/>
    </w:rPr>
  </w:style>
  <w:style w:type="paragraph" w:customStyle="1" w:styleId="Quotename">
    <w:name w:val="Quote name"/>
    <w:basedOn w:val="Normal"/>
    <w:rsid w:val="00A73143"/>
    <w:pPr>
      <w:spacing w:after="0" w:line="240" w:lineRule="auto"/>
      <w:ind w:left="851" w:right="851"/>
      <w:jc w:val="center"/>
    </w:pPr>
    <w:rPr>
      <w:rFonts w:ascii="Lexend Deca" w:eastAsia="Calibri" w:hAnsi="Lexend Deca" w:cs="Calibri"/>
      <w:b/>
      <w:bCs/>
      <w:color w:val="2E2625"/>
      <w:szCs w:val="24"/>
      <w:lang w:val="en-US"/>
    </w:rPr>
  </w:style>
  <w:style w:type="paragraph" w:customStyle="1" w:styleId="Quotetitle">
    <w:name w:val="Quote title"/>
    <w:basedOn w:val="Normal"/>
    <w:rsid w:val="00A73143"/>
    <w:pPr>
      <w:spacing w:line="240" w:lineRule="auto"/>
      <w:ind w:left="851" w:right="851"/>
      <w:jc w:val="center"/>
    </w:pPr>
    <w:rPr>
      <w:rFonts w:ascii="Lexend Deca Light" w:eastAsia="Calibri" w:hAnsi="Lexend Deca Light" w:cs="Calibri"/>
      <w:color w:val="2E2625"/>
      <w:szCs w:val="24"/>
      <w:lang w:val="en-US"/>
    </w:rPr>
  </w:style>
  <w:style w:type="paragraph" w:customStyle="1" w:styleId="Bullettext">
    <w:name w:val="Bullet text"/>
    <w:basedOn w:val="Normal"/>
    <w:next w:val="Normal"/>
    <w:qFormat/>
    <w:rsid w:val="005463D8"/>
    <w:pPr>
      <w:numPr>
        <w:numId w:val="3"/>
      </w:numPr>
      <w:spacing w:before="120" w:after="120" w:line="240" w:lineRule="auto"/>
    </w:pPr>
    <w:rPr>
      <w:rFonts w:ascii="Calibri" w:eastAsiaTheme="minorEastAsia" w:hAnsi="Calibri" w:cs="Arial"/>
      <w:color w:val="000000" w:themeColor="text1"/>
      <w:sz w:val="24"/>
      <w:szCs w:val="20"/>
    </w:rPr>
  </w:style>
  <w:style w:type="paragraph" w:customStyle="1" w:styleId="MainText">
    <w:name w:val="Main Text"/>
    <w:basedOn w:val="Normal"/>
    <w:link w:val="MainTextChar"/>
    <w:qFormat/>
    <w:rsid w:val="005463D8"/>
    <w:pPr>
      <w:spacing w:line="240" w:lineRule="auto"/>
    </w:pPr>
    <w:rPr>
      <w:rFonts w:ascii="Calibri" w:eastAsiaTheme="minorEastAsia" w:hAnsi="Calibri" w:cs="Arial"/>
      <w:color w:val="000000" w:themeColor="text1"/>
      <w:sz w:val="24"/>
      <w:szCs w:val="20"/>
    </w:rPr>
  </w:style>
  <w:style w:type="character" w:customStyle="1" w:styleId="MainTextChar">
    <w:name w:val="Main Text Char"/>
    <w:basedOn w:val="DefaultParagraphFont"/>
    <w:link w:val="MainText"/>
    <w:rsid w:val="005463D8"/>
    <w:rPr>
      <w:rFonts w:ascii="Calibri" w:eastAsiaTheme="minorEastAsia" w:hAnsi="Calibri" w:cs="Arial"/>
      <w:color w:val="000000" w:themeColor="text1"/>
      <w:kern w:val="0"/>
      <w:szCs w:val="20"/>
      <w14:ligatures w14:val="none"/>
    </w:rPr>
  </w:style>
  <w:style w:type="paragraph" w:customStyle="1" w:styleId="Boldemphasis">
    <w:name w:val="Bold emphasis"/>
    <w:basedOn w:val="MainText"/>
    <w:link w:val="BoldemphasisChar"/>
    <w:qFormat/>
    <w:rsid w:val="005463D8"/>
    <w:rPr>
      <w:rFonts w:cstheme="majorHAnsi"/>
      <w:b/>
      <w:bCs/>
      <w:color w:val="054078"/>
    </w:rPr>
  </w:style>
  <w:style w:type="character" w:customStyle="1" w:styleId="BoldemphasisChar">
    <w:name w:val="Bold emphasis Char"/>
    <w:basedOn w:val="MainTextChar"/>
    <w:link w:val="Boldemphasis"/>
    <w:rsid w:val="005463D8"/>
    <w:rPr>
      <w:rFonts w:ascii="Calibri" w:eastAsiaTheme="minorEastAsia" w:hAnsi="Calibri" w:cstheme="majorHAnsi"/>
      <w:b/>
      <w:bCs/>
      <w:color w:val="054078"/>
      <w:kern w:val="0"/>
      <w:szCs w:val="20"/>
      <w14:ligatures w14:val="none"/>
    </w:rPr>
  </w:style>
  <w:style w:type="paragraph" w:styleId="Revision">
    <w:name w:val="Revision"/>
    <w:hidden/>
    <w:uiPriority w:val="99"/>
    <w:semiHidden/>
    <w:rsid w:val="008F5BE7"/>
    <w:rPr>
      <w:rFonts w:ascii="Calibri Light" w:hAnsi="Calibri Light"/>
      <w:kern w:val="0"/>
      <w:sz w:val="22"/>
      <w:szCs w:val="22"/>
      <w14:ligatures w14:val="none"/>
    </w:rPr>
  </w:style>
  <w:style w:type="character" w:customStyle="1" w:styleId="ui-provider">
    <w:name w:val="ui-provider"/>
    <w:basedOn w:val="DefaultParagraphFont"/>
    <w:rsid w:val="0087198A"/>
  </w:style>
  <w:style w:type="paragraph" w:styleId="NormalWeb">
    <w:name w:val="Normal (Web)"/>
    <w:basedOn w:val="Normal"/>
    <w:uiPriority w:val="99"/>
    <w:unhideWhenUsed/>
    <w:rsid w:val="009B70D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154F8F"/>
    <w:rPr>
      <w:b/>
      <w:bCs/>
    </w:rPr>
  </w:style>
  <w:style w:type="character" w:customStyle="1" w:styleId="CommentSubjectChar">
    <w:name w:val="Comment Subject Char"/>
    <w:basedOn w:val="CommentTextChar"/>
    <w:link w:val="CommentSubject"/>
    <w:uiPriority w:val="99"/>
    <w:semiHidden/>
    <w:rsid w:val="00154F8F"/>
    <w:rPr>
      <w:rFonts w:ascii="Calibri Light" w:hAnsi="Calibri Light"/>
      <w:b/>
      <w:bCs/>
      <w:kern w:val="0"/>
      <w:sz w:val="20"/>
      <w:szCs w:val="20"/>
      <w14:ligatures w14:val="none"/>
    </w:rPr>
  </w:style>
  <w:style w:type="character" w:styleId="Strong">
    <w:name w:val="Strong"/>
    <w:basedOn w:val="DefaultParagraphFont"/>
    <w:uiPriority w:val="22"/>
    <w:qFormat/>
    <w:rsid w:val="002175AF"/>
    <w:rPr>
      <w:b/>
      <w:bCs/>
    </w:rPr>
  </w:style>
  <w:style w:type="character" w:styleId="Emphasis">
    <w:name w:val="Emphasis"/>
    <w:basedOn w:val="DefaultParagraphFont"/>
    <w:uiPriority w:val="20"/>
    <w:qFormat/>
    <w:rsid w:val="00073F78"/>
    <w:rPr>
      <w:i/>
      <w:iCs/>
    </w:rPr>
  </w:style>
  <w:style w:type="character" w:customStyle="1" w:styleId="cf01">
    <w:name w:val="cf01"/>
    <w:basedOn w:val="DefaultParagraphFont"/>
    <w:rsid w:val="00FB1BB9"/>
    <w:rPr>
      <w:rFonts w:ascii="Segoe UI" w:hAnsi="Segoe UI" w:cs="Segoe UI" w:hint="default"/>
      <w:sz w:val="18"/>
      <w:szCs w:val="18"/>
    </w:rPr>
  </w:style>
  <w:style w:type="paragraph" w:customStyle="1" w:styleId="pf0">
    <w:name w:val="pf0"/>
    <w:basedOn w:val="Normal"/>
    <w:rsid w:val="006110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F32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21A"/>
    <w:rPr>
      <w:rFonts w:ascii="Segoe UI" w:hAnsi="Segoe UI" w:cs="Segoe UI"/>
      <w:kern w:val="0"/>
      <w:sz w:val="18"/>
      <w:szCs w:val="18"/>
      <w14:ligatures w14:val="none"/>
    </w:rPr>
  </w:style>
  <w:style w:type="paragraph" w:styleId="Bibliography">
    <w:name w:val="Bibliography"/>
    <w:basedOn w:val="Normal"/>
    <w:next w:val="Normal"/>
    <w:uiPriority w:val="37"/>
    <w:semiHidden/>
    <w:unhideWhenUsed/>
    <w:rsid w:val="003F321A"/>
  </w:style>
  <w:style w:type="paragraph" w:styleId="BlockText">
    <w:name w:val="Block Text"/>
    <w:basedOn w:val="Normal"/>
    <w:uiPriority w:val="99"/>
    <w:semiHidden/>
    <w:unhideWhenUsed/>
    <w:rsid w:val="003F321A"/>
    <w:pPr>
      <w:pBdr>
        <w:top w:val="single" w:sz="2" w:space="10" w:color="00407B" w:themeColor="accent1"/>
        <w:left w:val="single" w:sz="2" w:space="10" w:color="00407B" w:themeColor="accent1"/>
        <w:bottom w:val="single" w:sz="2" w:space="10" w:color="00407B" w:themeColor="accent1"/>
        <w:right w:val="single" w:sz="2" w:space="10" w:color="00407B" w:themeColor="accent1"/>
      </w:pBdr>
      <w:ind w:left="1152" w:right="1152"/>
    </w:pPr>
    <w:rPr>
      <w:rFonts w:asciiTheme="minorHAnsi" w:eastAsiaTheme="minorEastAsia" w:hAnsiTheme="minorHAnsi"/>
      <w:i/>
      <w:iCs/>
      <w:color w:val="00407B" w:themeColor="accent1"/>
    </w:rPr>
  </w:style>
  <w:style w:type="paragraph" w:styleId="BodyText">
    <w:name w:val="Body Text"/>
    <w:basedOn w:val="Normal"/>
    <w:link w:val="BodyTextChar"/>
    <w:uiPriority w:val="99"/>
    <w:semiHidden/>
    <w:unhideWhenUsed/>
    <w:rsid w:val="003F321A"/>
    <w:pPr>
      <w:spacing w:after="120"/>
    </w:pPr>
  </w:style>
  <w:style w:type="character" w:customStyle="1" w:styleId="BodyTextChar">
    <w:name w:val="Body Text Char"/>
    <w:basedOn w:val="DefaultParagraphFont"/>
    <w:link w:val="BodyText"/>
    <w:uiPriority w:val="99"/>
    <w:semiHidden/>
    <w:rsid w:val="003F321A"/>
    <w:rPr>
      <w:rFonts w:ascii="Calibri Light" w:hAnsi="Calibri Light"/>
      <w:kern w:val="0"/>
      <w:sz w:val="22"/>
      <w:szCs w:val="22"/>
      <w14:ligatures w14:val="none"/>
    </w:rPr>
  </w:style>
  <w:style w:type="paragraph" w:styleId="BodyText3">
    <w:name w:val="Body Text 3"/>
    <w:basedOn w:val="Normal"/>
    <w:link w:val="BodyText3Char"/>
    <w:uiPriority w:val="99"/>
    <w:semiHidden/>
    <w:unhideWhenUsed/>
    <w:rsid w:val="003F321A"/>
    <w:pPr>
      <w:spacing w:after="120"/>
    </w:pPr>
    <w:rPr>
      <w:sz w:val="16"/>
      <w:szCs w:val="16"/>
    </w:rPr>
  </w:style>
  <w:style w:type="character" w:customStyle="1" w:styleId="BodyText3Char">
    <w:name w:val="Body Text 3 Char"/>
    <w:basedOn w:val="DefaultParagraphFont"/>
    <w:link w:val="BodyText3"/>
    <w:uiPriority w:val="99"/>
    <w:semiHidden/>
    <w:rsid w:val="003F321A"/>
    <w:rPr>
      <w:rFonts w:ascii="Calibri Light" w:hAnsi="Calibri Light"/>
      <w:kern w:val="0"/>
      <w:sz w:val="16"/>
      <w:szCs w:val="16"/>
      <w14:ligatures w14:val="none"/>
    </w:rPr>
  </w:style>
  <w:style w:type="paragraph" w:styleId="BodyTextFirstIndent">
    <w:name w:val="Body Text First Indent"/>
    <w:basedOn w:val="BodyText"/>
    <w:link w:val="BodyTextFirstIndentChar"/>
    <w:uiPriority w:val="99"/>
    <w:semiHidden/>
    <w:unhideWhenUsed/>
    <w:rsid w:val="003F321A"/>
    <w:pPr>
      <w:spacing w:after="160"/>
      <w:ind w:firstLine="360"/>
    </w:pPr>
  </w:style>
  <w:style w:type="character" w:customStyle="1" w:styleId="BodyTextFirstIndentChar">
    <w:name w:val="Body Text First Indent Char"/>
    <w:basedOn w:val="BodyTextChar"/>
    <w:link w:val="BodyTextFirstIndent"/>
    <w:uiPriority w:val="99"/>
    <w:semiHidden/>
    <w:rsid w:val="003F321A"/>
    <w:rPr>
      <w:rFonts w:ascii="Calibri Light" w:hAnsi="Calibri Light"/>
      <w:kern w:val="0"/>
      <w:sz w:val="22"/>
      <w:szCs w:val="22"/>
      <w14:ligatures w14:val="none"/>
    </w:rPr>
  </w:style>
  <w:style w:type="paragraph" w:styleId="BodyTextIndent">
    <w:name w:val="Body Text Indent"/>
    <w:basedOn w:val="Normal"/>
    <w:link w:val="BodyTextIndentChar"/>
    <w:uiPriority w:val="99"/>
    <w:semiHidden/>
    <w:unhideWhenUsed/>
    <w:rsid w:val="003F321A"/>
    <w:pPr>
      <w:spacing w:after="120"/>
      <w:ind w:left="283"/>
    </w:pPr>
  </w:style>
  <w:style w:type="character" w:customStyle="1" w:styleId="BodyTextIndentChar">
    <w:name w:val="Body Text Indent Char"/>
    <w:basedOn w:val="DefaultParagraphFont"/>
    <w:link w:val="BodyTextIndent"/>
    <w:uiPriority w:val="99"/>
    <w:semiHidden/>
    <w:rsid w:val="003F321A"/>
    <w:rPr>
      <w:rFonts w:ascii="Calibri Light" w:hAnsi="Calibri Light"/>
      <w:kern w:val="0"/>
      <w:sz w:val="22"/>
      <w:szCs w:val="22"/>
      <w14:ligatures w14:val="none"/>
    </w:rPr>
  </w:style>
  <w:style w:type="paragraph" w:styleId="BodyTextFirstIndent2">
    <w:name w:val="Body Text First Indent 2"/>
    <w:basedOn w:val="BodyTextIndent"/>
    <w:link w:val="BodyTextFirstIndent2Char"/>
    <w:uiPriority w:val="99"/>
    <w:semiHidden/>
    <w:unhideWhenUsed/>
    <w:rsid w:val="003F321A"/>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3F321A"/>
    <w:rPr>
      <w:rFonts w:ascii="Calibri Light" w:hAnsi="Calibri Light"/>
      <w:kern w:val="0"/>
      <w:sz w:val="22"/>
      <w:szCs w:val="22"/>
      <w14:ligatures w14:val="none"/>
    </w:rPr>
  </w:style>
  <w:style w:type="paragraph" w:styleId="BodyTextIndent2">
    <w:name w:val="Body Text Indent 2"/>
    <w:basedOn w:val="Normal"/>
    <w:link w:val="BodyTextIndent2Char"/>
    <w:uiPriority w:val="99"/>
    <w:semiHidden/>
    <w:unhideWhenUsed/>
    <w:rsid w:val="003F321A"/>
    <w:pPr>
      <w:spacing w:after="120" w:line="480" w:lineRule="auto"/>
      <w:ind w:left="283"/>
    </w:pPr>
  </w:style>
  <w:style w:type="character" w:customStyle="1" w:styleId="BodyTextIndent2Char">
    <w:name w:val="Body Text Indent 2 Char"/>
    <w:basedOn w:val="DefaultParagraphFont"/>
    <w:link w:val="BodyTextIndent2"/>
    <w:uiPriority w:val="99"/>
    <w:semiHidden/>
    <w:rsid w:val="003F321A"/>
    <w:rPr>
      <w:rFonts w:ascii="Calibri Light" w:hAnsi="Calibri Light"/>
      <w:kern w:val="0"/>
      <w:sz w:val="22"/>
      <w:szCs w:val="22"/>
      <w14:ligatures w14:val="none"/>
    </w:rPr>
  </w:style>
  <w:style w:type="paragraph" w:styleId="BodyTextIndent3">
    <w:name w:val="Body Text Indent 3"/>
    <w:basedOn w:val="Normal"/>
    <w:link w:val="BodyTextIndent3Char"/>
    <w:uiPriority w:val="99"/>
    <w:semiHidden/>
    <w:unhideWhenUsed/>
    <w:rsid w:val="003F32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F321A"/>
    <w:rPr>
      <w:rFonts w:ascii="Calibri Light" w:hAnsi="Calibri Light"/>
      <w:kern w:val="0"/>
      <w:sz w:val="16"/>
      <w:szCs w:val="16"/>
      <w14:ligatures w14:val="none"/>
    </w:rPr>
  </w:style>
  <w:style w:type="paragraph" w:styleId="Caption">
    <w:name w:val="caption"/>
    <w:basedOn w:val="Normal"/>
    <w:next w:val="Normal"/>
    <w:uiPriority w:val="35"/>
    <w:semiHidden/>
    <w:unhideWhenUsed/>
    <w:qFormat/>
    <w:rsid w:val="003F321A"/>
    <w:pPr>
      <w:spacing w:after="200" w:line="240" w:lineRule="auto"/>
    </w:pPr>
    <w:rPr>
      <w:i/>
      <w:iCs/>
      <w:color w:val="000000" w:themeColor="text2"/>
      <w:sz w:val="18"/>
      <w:szCs w:val="18"/>
    </w:rPr>
  </w:style>
  <w:style w:type="paragraph" w:styleId="Closing">
    <w:name w:val="Closing"/>
    <w:basedOn w:val="Normal"/>
    <w:link w:val="ClosingChar"/>
    <w:uiPriority w:val="99"/>
    <w:semiHidden/>
    <w:unhideWhenUsed/>
    <w:rsid w:val="003F321A"/>
    <w:pPr>
      <w:spacing w:after="0" w:line="240" w:lineRule="auto"/>
      <w:ind w:left="4252"/>
    </w:pPr>
  </w:style>
  <w:style w:type="character" w:customStyle="1" w:styleId="ClosingChar">
    <w:name w:val="Closing Char"/>
    <w:basedOn w:val="DefaultParagraphFont"/>
    <w:link w:val="Closing"/>
    <w:uiPriority w:val="99"/>
    <w:semiHidden/>
    <w:rsid w:val="003F321A"/>
    <w:rPr>
      <w:rFonts w:ascii="Calibri Light" w:hAnsi="Calibri Light"/>
      <w:kern w:val="0"/>
      <w:sz w:val="22"/>
      <w:szCs w:val="22"/>
      <w14:ligatures w14:val="none"/>
    </w:rPr>
  </w:style>
  <w:style w:type="paragraph" w:styleId="Date">
    <w:name w:val="Date"/>
    <w:basedOn w:val="Normal"/>
    <w:next w:val="Normal"/>
    <w:link w:val="DateChar"/>
    <w:uiPriority w:val="99"/>
    <w:semiHidden/>
    <w:unhideWhenUsed/>
    <w:rsid w:val="003F321A"/>
  </w:style>
  <w:style w:type="character" w:customStyle="1" w:styleId="DateChar">
    <w:name w:val="Date Char"/>
    <w:basedOn w:val="DefaultParagraphFont"/>
    <w:link w:val="Date"/>
    <w:uiPriority w:val="99"/>
    <w:semiHidden/>
    <w:rsid w:val="003F321A"/>
    <w:rPr>
      <w:rFonts w:ascii="Calibri Light" w:hAnsi="Calibri Light"/>
      <w:kern w:val="0"/>
      <w:sz w:val="22"/>
      <w:szCs w:val="22"/>
      <w14:ligatures w14:val="none"/>
    </w:rPr>
  </w:style>
  <w:style w:type="paragraph" w:styleId="DocumentMap">
    <w:name w:val="Document Map"/>
    <w:basedOn w:val="Normal"/>
    <w:link w:val="DocumentMapChar"/>
    <w:uiPriority w:val="99"/>
    <w:semiHidden/>
    <w:unhideWhenUsed/>
    <w:rsid w:val="003F321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F321A"/>
    <w:rPr>
      <w:rFonts w:ascii="Segoe UI" w:hAnsi="Segoe UI" w:cs="Segoe UI"/>
      <w:kern w:val="0"/>
      <w:sz w:val="16"/>
      <w:szCs w:val="16"/>
      <w14:ligatures w14:val="none"/>
    </w:rPr>
  </w:style>
  <w:style w:type="paragraph" w:styleId="E-mailSignature">
    <w:name w:val="E-mail Signature"/>
    <w:basedOn w:val="Normal"/>
    <w:link w:val="E-mailSignatureChar"/>
    <w:uiPriority w:val="99"/>
    <w:semiHidden/>
    <w:unhideWhenUsed/>
    <w:rsid w:val="003F321A"/>
    <w:pPr>
      <w:spacing w:after="0" w:line="240" w:lineRule="auto"/>
    </w:pPr>
  </w:style>
  <w:style w:type="character" w:customStyle="1" w:styleId="E-mailSignatureChar">
    <w:name w:val="E-mail Signature Char"/>
    <w:basedOn w:val="DefaultParagraphFont"/>
    <w:link w:val="E-mailSignature"/>
    <w:uiPriority w:val="99"/>
    <w:semiHidden/>
    <w:rsid w:val="003F321A"/>
    <w:rPr>
      <w:rFonts w:ascii="Calibri Light" w:hAnsi="Calibri Light"/>
      <w:kern w:val="0"/>
      <w:sz w:val="22"/>
      <w:szCs w:val="22"/>
      <w14:ligatures w14:val="none"/>
    </w:rPr>
  </w:style>
  <w:style w:type="paragraph" w:styleId="EndnoteText">
    <w:name w:val="endnote text"/>
    <w:basedOn w:val="Normal"/>
    <w:link w:val="EndnoteTextChar"/>
    <w:uiPriority w:val="99"/>
    <w:semiHidden/>
    <w:unhideWhenUsed/>
    <w:rsid w:val="003F321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321A"/>
    <w:rPr>
      <w:rFonts w:ascii="Calibri Light" w:hAnsi="Calibri Light"/>
      <w:kern w:val="0"/>
      <w:sz w:val="20"/>
      <w:szCs w:val="20"/>
      <w14:ligatures w14:val="none"/>
    </w:rPr>
  </w:style>
  <w:style w:type="paragraph" w:styleId="EnvelopeAddress">
    <w:name w:val="envelope address"/>
    <w:basedOn w:val="Normal"/>
    <w:uiPriority w:val="99"/>
    <w:semiHidden/>
    <w:unhideWhenUsed/>
    <w:rsid w:val="003F321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F321A"/>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3F32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321A"/>
    <w:rPr>
      <w:rFonts w:ascii="Calibri Light" w:hAnsi="Calibri Light"/>
      <w:kern w:val="0"/>
      <w:sz w:val="20"/>
      <w:szCs w:val="20"/>
      <w14:ligatures w14:val="none"/>
    </w:rPr>
  </w:style>
  <w:style w:type="character" w:customStyle="1" w:styleId="Heading5Char">
    <w:name w:val="Heading 5 Char"/>
    <w:basedOn w:val="DefaultParagraphFont"/>
    <w:link w:val="Heading5"/>
    <w:uiPriority w:val="9"/>
    <w:semiHidden/>
    <w:rsid w:val="003F321A"/>
    <w:rPr>
      <w:rFonts w:asciiTheme="majorHAnsi" w:eastAsiaTheme="majorEastAsia" w:hAnsiTheme="majorHAnsi" w:cstheme="majorBidi"/>
      <w:color w:val="002F5C" w:themeColor="accent1" w:themeShade="BF"/>
      <w:kern w:val="0"/>
      <w:sz w:val="22"/>
      <w:szCs w:val="22"/>
      <w14:ligatures w14:val="none"/>
    </w:rPr>
  </w:style>
  <w:style w:type="character" w:customStyle="1" w:styleId="Heading6Char">
    <w:name w:val="Heading 6 Char"/>
    <w:basedOn w:val="DefaultParagraphFont"/>
    <w:link w:val="Heading6"/>
    <w:uiPriority w:val="9"/>
    <w:semiHidden/>
    <w:rsid w:val="003F321A"/>
    <w:rPr>
      <w:rFonts w:asciiTheme="majorHAnsi" w:eastAsiaTheme="majorEastAsia" w:hAnsiTheme="majorHAnsi" w:cstheme="majorBidi"/>
      <w:color w:val="001F3D" w:themeColor="accent1" w:themeShade="7F"/>
      <w:kern w:val="0"/>
      <w:sz w:val="22"/>
      <w:szCs w:val="22"/>
      <w14:ligatures w14:val="none"/>
    </w:rPr>
  </w:style>
  <w:style w:type="character" w:customStyle="1" w:styleId="Heading7Char">
    <w:name w:val="Heading 7 Char"/>
    <w:basedOn w:val="DefaultParagraphFont"/>
    <w:link w:val="Heading7"/>
    <w:uiPriority w:val="9"/>
    <w:semiHidden/>
    <w:rsid w:val="003F321A"/>
    <w:rPr>
      <w:rFonts w:asciiTheme="majorHAnsi" w:eastAsiaTheme="majorEastAsia" w:hAnsiTheme="majorHAnsi" w:cstheme="majorBidi"/>
      <w:i/>
      <w:iCs/>
      <w:color w:val="001F3D" w:themeColor="accent1" w:themeShade="7F"/>
      <w:kern w:val="0"/>
      <w:sz w:val="22"/>
      <w:szCs w:val="22"/>
      <w14:ligatures w14:val="none"/>
    </w:rPr>
  </w:style>
  <w:style w:type="character" w:customStyle="1" w:styleId="Heading8Char">
    <w:name w:val="Heading 8 Char"/>
    <w:basedOn w:val="DefaultParagraphFont"/>
    <w:link w:val="Heading8"/>
    <w:uiPriority w:val="9"/>
    <w:semiHidden/>
    <w:rsid w:val="003F321A"/>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3F321A"/>
    <w:rPr>
      <w:rFonts w:asciiTheme="majorHAnsi" w:eastAsiaTheme="majorEastAsia" w:hAnsiTheme="majorHAnsi" w:cstheme="majorBidi"/>
      <w:i/>
      <w:iCs/>
      <w:color w:val="272727" w:themeColor="text1" w:themeTint="D8"/>
      <w:kern w:val="0"/>
      <w:sz w:val="21"/>
      <w:szCs w:val="21"/>
      <w14:ligatures w14:val="none"/>
    </w:rPr>
  </w:style>
  <w:style w:type="paragraph" w:styleId="HTMLAddress">
    <w:name w:val="HTML Address"/>
    <w:basedOn w:val="Normal"/>
    <w:link w:val="HTMLAddressChar"/>
    <w:uiPriority w:val="99"/>
    <w:semiHidden/>
    <w:unhideWhenUsed/>
    <w:rsid w:val="003F321A"/>
    <w:pPr>
      <w:spacing w:after="0" w:line="240" w:lineRule="auto"/>
    </w:pPr>
    <w:rPr>
      <w:i/>
      <w:iCs/>
    </w:rPr>
  </w:style>
  <w:style w:type="character" w:customStyle="1" w:styleId="HTMLAddressChar">
    <w:name w:val="HTML Address Char"/>
    <w:basedOn w:val="DefaultParagraphFont"/>
    <w:link w:val="HTMLAddress"/>
    <w:uiPriority w:val="99"/>
    <w:semiHidden/>
    <w:rsid w:val="003F321A"/>
    <w:rPr>
      <w:rFonts w:ascii="Calibri Light" w:hAnsi="Calibri Light"/>
      <w:i/>
      <w:iCs/>
      <w:kern w:val="0"/>
      <w:sz w:val="22"/>
      <w:szCs w:val="22"/>
      <w14:ligatures w14:val="none"/>
    </w:rPr>
  </w:style>
  <w:style w:type="paragraph" w:styleId="HTMLPreformatted">
    <w:name w:val="HTML Preformatted"/>
    <w:basedOn w:val="Normal"/>
    <w:link w:val="HTMLPreformattedChar"/>
    <w:uiPriority w:val="99"/>
    <w:semiHidden/>
    <w:unhideWhenUsed/>
    <w:rsid w:val="003F321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F321A"/>
    <w:rPr>
      <w:rFonts w:ascii="Consolas" w:hAnsi="Consolas"/>
      <w:kern w:val="0"/>
      <w:sz w:val="20"/>
      <w:szCs w:val="20"/>
      <w14:ligatures w14:val="none"/>
    </w:rPr>
  </w:style>
  <w:style w:type="paragraph" w:styleId="Index1">
    <w:name w:val="index 1"/>
    <w:basedOn w:val="Normal"/>
    <w:next w:val="Normal"/>
    <w:autoRedefine/>
    <w:uiPriority w:val="99"/>
    <w:semiHidden/>
    <w:unhideWhenUsed/>
    <w:rsid w:val="003F321A"/>
    <w:pPr>
      <w:spacing w:after="0" w:line="240" w:lineRule="auto"/>
      <w:ind w:left="220" w:hanging="220"/>
    </w:pPr>
  </w:style>
  <w:style w:type="paragraph" w:styleId="Index2">
    <w:name w:val="index 2"/>
    <w:basedOn w:val="Normal"/>
    <w:next w:val="Normal"/>
    <w:autoRedefine/>
    <w:uiPriority w:val="99"/>
    <w:semiHidden/>
    <w:unhideWhenUsed/>
    <w:rsid w:val="003F321A"/>
    <w:pPr>
      <w:spacing w:after="0" w:line="240" w:lineRule="auto"/>
      <w:ind w:left="440" w:hanging="220"/>
    </w:pPr>
  </w:style>
  <w:style w:type="paragraph" w:styleId="Index3">
    <w:name w:val="index 3"/>
    <w:basedOn w:val="Normal"/>
    <w:next w:val="Normal"/>
    <w:autoRedefine/>
    <w:uiPriority w:val="99"/>
    <w:semiHidden/>
    <w:unhideWhenUsed/>
    <w:rsid w:val="003F321A"/>
    <w:pPr>
      <w:spacing w:after="0" w:line="240" w:lineRule="auto"/>
      <w:ind w:left="660" w:hanging="220"/>
    </w:pPr>
  </w:style>
  <w:style w:type="paragraph" w:styleId="Index4">
    <w:name w:val="index 4"/>
    <w:basedOn w:val="Normal"/>
    <w:next w:val="Normal"/>
    <w:autoRedefine/>
    <w:uiPriority w:val="99"/>
    <w:semiHidden/>
    <w:unhideWhenUsed/>
    <w:rsid w:val="003F321A"/>
    <w:pPr>
      <w:spacing w:after="0" w:line="240" w:lineRule="auto"/>
      <w:ind w:left="880" w:hanging="220"/>
    </w:pPr>
  </w:style>
  <w:style w:type="paragraph" w:styleId="Index5">
    <w:name w:val="index 5"/>
    <w:basedOn w:val="Normal"/>
    <w:next w:val="Normal"/>
    <w:autoRedefine/>
    <w:uiPriority w:val="99"/>
    <w:semiHidden/>
    <w:unhideWhenUsed/>
    <w:rsid w:val="003F321A"/>
    <w:pPr>
      <w:spacing w:after="0" w:line="240" w:lineRule="auto"/>
      <w:ind w:left="1100" w:hanging="220"/>
    </w:pPr>
  </w:style>
  <w:style w:type="paragraph" w:styleId="Index6">
    <w:name w:val="index 6"/>
    <w:basedOn w:val="Normal"/>
    <w:next w:val="Normal"/>
    <w:autoRedefine/>
    <w:uiPriority w:val="99"/>
    <w:semiHidden/>
    <w:unhideWhenUsed/>
    <w:rsid w:val="003F321A"/>
    <w:pPr>
      <w:spacing w:after="0" w:line="240" w:lineRule="auto"/>
      <w:ind w:left="1320" w:hanging="220"/>
    </w:pPr>
  </w:style>
  <w:style w:type="paragraph" w:styleId="Index7">
    <w:name w:val="index 7"/>
    <w:basedOn w:val="Normal"/>
    <w:next w:val="Normal"/>
    <w:autoRedefine/>
    <w:uiPriority w:val="99"/>
    <w:semiHidden/>
    <w:unhideWhenUsed/>
    <w:rsid w:val="003F321A"/>
    <w:pPr>
      <w:spacing w:after="0" w:line="240" w:lineRule="auto"/>
      <w:ind w:left="1540" w:hanging="220"/>
    </w:pPr>
  </w:style>
  <w:style w:type="paragraph" w:styleId="Index8">
    <w:name w:val="index 8"/>
    <w:basedOn w:val="Normal"/>
    <w:next w:val="Normal"/>
    <w:autoRedefine/>
    <w:uiPriority w:val="99"/>
    <w:semiHidden/>
    <w:unhideWhenUsed/>
    <w:rsid w:val="003F321A"/>
    <w:pPr>
      <w:spacing w:after="0" w:line="240" w:lineRule="auto"/>
      <w:ind w:left="1760" w:hanging="220"/>
    </w:pPr>
  </w:style>
  <w:style w:type="paragraph" w:styleId="Index9">
    <w:name w:val="index 9"/>
    <w:basedOn w:val="Normal"/>
    <w:next w:val="Normal"/>
    <w:autoRedefine/>
    <w:uiPriority w:val="99"/>
    <w:semiHidden/>
    <w:unhideWhenUsed/>
    <w:rsid w:val="003F321A"/>
    <w:pPr>
      <w:spacing w:after="0" w:line="240" w:lineRule="auto"/>
      <w:ind w:left="1980" w:hanging="220"/>
    </w:pPr>
  </w:style>
  <w:style w:type="paragraph" w:styleId="IndexHeading">
    <w:name w:val="index heading"/>
    <w:basedOn w:val="Normal"/>
    <w:next w:val="Index1"/>
    <w:uiPriority w:val="99"/>
    <w:semiHidden/>
    <w:unhideWhenUsed/>
    <w:rsid w:val="003F321A"/>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3F321A"/>
    <w:pPr>
      <w:pBdr>
        <w:top w:val="single" w:sz="4" w:space="10" w:color="00407B" w:themeColor="accent1"/>
        <w:bottom w:val="single" w:sz="4" w:space="10" w:color="00407B" w:themeColor="accent1"/>
      </w:pBdr>
      <w:spacing w:before="360" w:after="360"/>
      <w:ind w:left="864" w:right="864"/>
      <w:jc w:val="center"/>
    </w:pPr>
    <w:rPr>
      <w:i/>
      <w:iCs/>
      <w:color w:val="00407B" w:themeColor="accent1"/>
    </w:rPr>
  </w:style>
  <w:style w:type="character" w:customStyle="1" w:styleId="IntenseQuoteChar">
    <w:name w:val="Intense Quote Char"/>
    <w:basedOn w:val="DefaultParagraphFont"/>
    <w:link w:val="IntenseQuote"/>
    <w:uiPriority w:val="30"/>
    <w:rsid w:val="003F321A"/>
    <w:rPr>
      <w:rFonts w:ascii="Calibri Light" w:hAnsi="Calibri Light"/>
      <w:i/>
      <w:iCs/>
      <w:color w:val="00407B" w:themeColor="accent1"/>
      <w:kern w:val="0"/>
      <w:sz w:val="22"/>
      <w:szCs w:val="22"/>
      <w14:ligatures w14:val="none"/>
    </w:rPr>
  </w:style>
  <w:style w:type="paragraph" w:styleId="List">
    <w:name w:val="List"/>
    <w:basedOn w:val="Normal"/>
    <w:uiPriority w:val="99"/>
    <w:semiHidden/>
    <w:unhideWhenUsed/>
    <w:rsid w:val="003F321A"/>
    <w:pPr>
      <w:ind w:left="283" w:hanging="283"/>
      <w:contextualSpacing/>
    </w:pPr>
  </w:style>
  <w:style w:type="paragraph" w:styleId="List2">
    <w:name w:val="List 2"/>
    <w:basedOn w:val="Normal"/>
    <w:uiPriority w:val="99"/>
    <w:semiHidden/>
    <w:unhideWhenUsed/>
    <w:rsid w:val="003F321A"/>
    <w:pPr>
      <w:ind w:left="566" w:hanging="283"/>
      <w:contextualSpacing/>
    </w:pPr>
  </w:style>
  <w:style w:type="paragraph" w:styleId="List3">
    <w:name w:val="List 3"/>
    <w:basedOn w:val="Normal"/>
    <w:uiPriority w:val="99"/>
    <w:semiHidden/>
    <w:unhideWhenUsed/>
    <w:rsid w:val="003F321A"/>
    <w:pPr>
      <w:ind w:left="849" w:hanging="283"/>
      <w:contextualSpacing/>
    </w:pPr>
  </w:style>
  <w:style w:type="paragraph" w:styleId="List4">
    <w:name w:val="List 4"/>
    <w:basedOn w:val="Normal"/>
    <w:uiPriority w:val="99"/>
    <w:semiHidden/>
    <w:unhideWhenUsed/>
    <w:rsid w:val="003F321A"/>
    <w:pPr>
      <w:ind w:left="1132" w:hanging="283"/>
      <w:contextualSpacing/>
    </w:pPr>
  </w:style>
  <w:style w:type="paragraph" w:styleId="List5">
    <w:name w:val="List 5"/>
    <w:basedOn w:val="Normal"/>
    <w:uiPriority w:val="99"/>
    <w:semiHidden/>
    <w:unhideWhenUsed/>
    <w:rsid w:val="003F321A"/>
    <w:pPr>
      <w:ind w:left="1415" w:hanging="283"/>
      <w:contextualSpacing/>
    </w:pPr>
  </w:style>
  <w:style w:type="paragraph" w:styleId="ListBullet">
    <w:name w:val="List Bullet"/>
    <w:basedOn w:val="Normal"/>
    <w:uiPriority w:val="99"/>
    <w:semiHidden/>
    <w:unhideWhenUsed/>
    <w:rsid w:val="003F321A"/>
    <w:pPr>
      <w:numPr>
        <w:numId w:val="14"/>
      </w:numPr>
      <w:contextualSpacing/>
    </w:pPr>
  </w:style>
  <w:style w:type="paragraph" w:styleId="ListBullet2">
    <w:name w:val="List Bullet 2"/>
    <w:basedOn w:val="Normal"/>
    <w:uiPriority w:val="99"/>
    <w:semiHidden/>
    <w:unhideWhenUsed/>
    <w:rsid w:val="003F321A"/>
    <w:pPr>
      <w:numPr>
        <w:numId w:val="13"/>
      </w:numPr>
      <w:contextualSpacing/>
    </w:pPr>
  </w:style>
  <w:style w:type="paragraph" w:styleId="ListBullet3">
    <w:name w:val="List Bullet 3"/>
    <w:basedOn w:val="Normal"/>
    <w:uiPriority w:val="99"/>
    <w:semiHidden/>
    <w:unhideWhenUsed/>
    <w:rsid w:val="003F321A"/>
    <w:pPr>
      <w:numPr>
        <w:numId w:val="12"/>
      </w:numPr>
      <w:contextualSpacing/>
    </w:pPr>
  </w:style>
  <w:style w:type="paragraph" w:styleId="ListBullet4">
    <w:name w:val="List Bullet 4"/>
    <w:basedOn w:val="Normal"/>
    <w:uiPriority w:val="99"/>
    <w:semiHidden/>
    <w:unhideWhenUsed/>
    <w:rsid w:val="003F321A"/>
    <w:pPr>
      <w:numPr>
        <w:numId w:val="11"/>
      </w:numPr>
      <w:contextualSpacing/>
    </w:pPr>
  </w:style>
  <w:style w:type="paragraph" w:styleId="ListBullet5">
    <w:name w:val="List Bullet 5"/>
    <w:basedOn w:val="Normal"/>
    <w:uiPriority w:val="99"/>
    <w:semiHidden/>
    <w:unhideWhenUsed/>
    <w:rsid w:val="003F321A"/>
    <w:pPr>
      <w:numPr>
        <w:numId w:val="10"/>
      </w:numPr>
      <w:contextualSpacing/>
    </w:pPr>
  </w:style>
  <w:style w:type="paragraph" w:styleId="ListContinue">
    <w:name w:val="List Continue"/>
    <w:basedOn w:val="Normal"/>
    <w:uiPriority w:val="99"/>
    <w:semiHidden/>
    <w:unhideWhenUsed/>
    <w:rsid w:val="003F321A"/>
    <w:pPr>
      <w:spacing w:after="120"/>
      <w:ind w:left="283"/>
      <w:contextualSpacing/>
    </w:pPr>
  </w:style>
  <w:style w:type="paragraph" w:styleId="ListContinue2">
    <w:name w:val="List Continue 2"/>
    <w:basedOn w:val="Normal"/>
    <w:uiPriority w:val="99"/>
    <w:semiHidden/>
    <w:unhideWhenUsed/>
    <w:rsid w:val="003F321A"/>
    <w:pPr>
      <w:spacing w:after="120"/>
      <w:ind w:left="566"/>
      <w:contextualSpacing/>
    </w:pPr>
  </w:style>
  <w:style w:type="paragraph" w:styleId="ListContinue3">
    <w:name w:val="List Continue 3"/>
    <w:basedOn w:val="Normal"/>
    <w:uiPriority w:val="99"/>
    <w:semiHidden/>
    <w:unhideWhenUsed/>
    <w:rsid w:val="003F321A"/>
    <w:pPr>
      <w:spacing w:after="120"/>
      <w:ind w:left="849"/>
      <w:contextualSpacing/>
    </w:pPr>
  </w:style>
  <w:style w:type="paragraph" w:styleId="ListContinue4">
    <w:name w:val="List Continue 4"/>
    <w:basedOn w:val="Normal"/>
    <w:uiPriority w:val="99"/>
    <w:semiHidden/>
    <w:unhideWhenUsed/>
    <w:rsid w:val="003F321A"/>
    <w:pPr>
      <w:spacing w:after="120"/>
      <w:ind w:left="1132"/>
      <w:contextualSpacing/>
    </w:pPr>
  </w:style>
  <w:style w:type="paragraph" w:styleId="ListContinue5">
    <w:name w:val="List Continue 5"/>
    <w:basedOn w:val="Normal"/>
    <w:uiPriority w:val="99"/>
    <w:semiHidden/>
    <w:unhideWhenUsed/>
    <w:rsid w:val="003F321A"/>
    <w:pPr>
      <w:spacing w:after="120"/>
      <w:ind w:left="1415"/>
      <w:contextualSpacing/>
    </w:pPr>
  </w:style>
  <w:style w:type="paragraph" w:styleId="ListNumber">
    <w:name w:val="List Number"/>
    <w:basedOn w:val="Normal"/>
    <w:uiPriority w:val="99"/>
    <w:semiHidden/>
    <w:unhideWhenUsed/>
    <w:rsid w:val="003F321A"/>
    <w:pPr>
      <w:numPr>
        <w:numId w:val="47"/>
      </w:numPr>
      <w:contextualSpacing/>
    </w:pPr>
  </w:style>
  <w:style w:type="paragraph" w:styleId="ListNumber2">
    <w:name w:val="List Number 2"/>
    <w:basedOn w:val="Normal"/>
    <w:uiPriority w:val="99"/>
    <w:semiHidden/>
    <w:unhideWhenUsed/>
    <w:rsid w:val="003F321A"/>
    <w:pPr>
      <w:numPr>
        <w:numId w:val="48"/>
      </w:numPr>
      <w:contextualSpacing/>
    </w:pPr>
  </w:style>
  <w:style w:type="paragraph" w:styleId="ListNumber3">
    <w:name w:val="List Number 3"/>
    <w:basedOn w:val="Normal"/>
    <w:uiPriority w:val="99"/>
    <w:semiHidden/>
    <w:unhideWhenUsed/>
    <w:rsid w:val="003F321A"/>
    <w:pPr>
      <w:numPr>
        <w:numId w:val="49"/>
      </w:numPr>
      <w:contextualSpacing/>
    </w:pPr>
  </w:style>
  <w:style w:type="paragraph" w:styleId="ListNumber4">
    <w:name w:val="List Number 4"/>
    <w:basedOn w:val="Normal"/>
    <w:uiPriority w:val="99"/>
    <w:semiHidden/>
    <w:unhideWhenUsed/>
    <w:rsid w:val="003F321A"/>
    <w:pPr>
      <w:numPr>
        <w:numId w:val="50"/>
      </w:numPr>
      <w:contextualSpacing/>
    </w:pPr>
  </w:style>
  <w:style w:type="paragraph" w:styleId="ListNumber5">
    <w:name w:val="List Number 5"/>
    <w:basedOn w:val="Normal"/>
    <w:uiPriority w:val="99"/>
    <w:semiHidden/>
    <w:unhideWhenUsed/>
    <w:rsid w:val="003F321A"/>
    <w:pPr>
      <w:numPr>
        <w:numId w:val="51"/>
      </w:numPr>
      <w:contextualSpacing/>
    </w:pPr>
  </w:style>
  <w:style w:type="paragraph" w:styleId="MacroText">
    <w:name w:val="macro"/>
    <w:link w:val="MacroTextChar"/>
    <w:uiPriority w:val="99"/>
    <w:semiHidden/>
    <w:unhideWhenUsed/>
    <w:rsid w:val="003F321A"/>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hAnsi="Consolas"/>
      <w:kern w:val="0"/>
      <w:sz w:val="20"/>
      <w:szCs w:val="20"/>
      <w14:ligatures w14:val="none"/>
    </w:rPr>
  </w:style>
  <w:style w:type="character" w:customStyle="1" w:styleId="MacroTextChar">
    <w:name w:val="Macro Text Char"/>
    <w:basedOn w:val="DefaultParagraphFont"/>
    <w:link w:val="MacroText"/>
    <w:uiPriority w:val="99"/>
    <w:semiHidden/>
    <w:rsid w:val="003F321A"/>
    <w:rPr>
      <w:rFonts w:ascii="Consolas" w:hAnsi="Consolas"/>
      <w:kern w:val="0"/>
      <w:sz w:val="20"/>
      <w:szCs w:val="20"/>
      <w14:ligatures w14:val="none"/>
    </w:rPr>
  </w:style>
  <w:style w:type="paragraph" w:styleId="MessageHeader">
    <w:name w:val="Message Header"/>
    <w:basedOn w:val="Normal"/>
    <w:link w:val="MessageHeaderChar"/>
    <w:uiPriority w:val="99"/>
    <w:semiHidden/>
    <w:unhideWhenUsed/>
    <w:rsid w:val="003F321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F321A"/>
    <w:rPr>
      <w:rFonts w:asciiTheme="majorHAnsi" w:eastAsiaTheme="majorEastAsia" w:hAnsiTheme="majorHAnsi" w:cstheme="majorBidi"/>
      <w:kern w:val="0"/>
      <w:shd w:val="pct20" w:color="auto" w:fill="auto"/>
      <w14:ligatures w14:val="none"/>
    </w:rPr>
  </w:style>
  <w:style w:type="paragraph" w:styleId="NoSpacing">
    <w:name w:val="No Spacing"/>
    <w:uiPriority w:val="1"/>
    <w:rsid w:val="003F321A"/>
    <w:rPr>
      <w:rFonts w:ascii="Calibri Light" w:hAnsi="Calibri Light"/>
      <w:kern w:val="0"/>
      <w:sz w:val="22"/>
      <w:szCs w:val="22"/>
      <w14:ligatures w14:val="none"/>
    </w:rPr>
  </w:style>
  <w:style w:type="paragraph" w:styleId="NormalIndent">
    <w:name w:val="Normal Indent"/>
    <w:basedOn w:val="Normal"/>
    <w:uiPriority w:val="99"/>
    <w:semiHidden/>
    <w:unhideWhenUsed/>
    <w:rsid w:val="003F321A"/>
    <w:pPr>
      <w:ind w:left="720"/>
    </w:pPr>
  </w:style>
  <w:style w:type="paragraph" w:styleId="NoteHeading">
    <w:name w:val="Note Heading"/>
    <w:basedOn w:val="Normal"/>
    <w:next w:val="Normal"/>
    <w:link w:val="NoteHeadingChar"/>
    <w:uiPriority w:val="99"/>
    <w:semiHidden/>
    <w:unhideWhenUsed/>
    <w:rsid w:val="003F321A"/>
    <w:pPr>
      <w:spacing w:after="0" w:line="240" w:lineRule="auto"/>
    </w:pPr>
  </w:style>
  <w:style w:type="character" w:customStyle="1" w:styleId="NoteHeadingChar">
    <w:name w:val="Note Heading Char"/>
    <w:basedOn w:val="DefaultParagraphFont"/>
    <w:link w:val="NoteHeading"/>
    <w:uiPriority w:val="99"/>
    <w:semiHidden/>
    <w:rsid w:val="003F321A"/>
    <w:rPr>
      <w:rFonts w:ascii="Calibri Light" w:hAnsi="Calibri Light"/>
      <w:kern w:val="0"/>
      <w:sz w:val="22"/>
      <w:szCs w:val="22"/>
      <w14:ligatures w14:val="none"/>
    </w:rPr>
  </w:style>
  <w:style w:type="paragraph" w:styleId="PlainText">
    <w:name w:val="Plain Text"/>
    <w:basedOn w:val="Normal"/>
    <w:link w:val="PlainTextChar"/>
    <w:uiPriority w:val="99"/>
    <w:semiHidden/>
    <w:unhideWhenUsed/>
    <w:rsid w:val="003F321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F321A"/>
    <w:rPr>
      <w:rFonts w:ascii="Consolas" w:hAnsi="Consolas"/>
      <w:kern w:val="0"/>
      <w:sz w:val="21"/>
      <w:szCs w:val="21"/>
      <w14:ligatures w14:val="none"/>
    </w:rPr>
  </w:style>
  <w:style w:type="paragraph" w:styleId="Quote">
    <w:name w:val="Quote"/>
    <w:basedOn w:val="Normal"/>
    <w:next w:val="Normal"/>
    <w:link w:val="QuoteChar"/>
    <w:uiPriority w:val="29"/>
    <w:rsid w:val="003F321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F321A"/>
    <w:rPr>
      <w:rFonts w:ascii="Calibri Light" w:hAnsi="Calibri Light"/>
      <w:i/>
      <w:iCs/>
      <w:color w:val="404040" w:themeColor="text1" w:themeTint="BF"/>
      <w:kern w:val="0"/>
      <w:sz w:val="22"/>
      <w:szCs w:val="22"/>
      <w14:ligatures w14:val="none"/>
    </w:rPr>
  </w:style>
  <w:style w:type="paragraph" w:styleId="Salutation">
    <w:name w:val="Salutation"/>
    <w:basedOn w:val="Normal"/>
    <w:next w:val="Normal"/>
    <w:link w:val="SalutationChar"/>
    <w:uiPriority w:val="99"/>
    <w:semiHidden/>
    <w:unhideWhenUsed/>
    <w:rsid w:val="003F321A"/>
  </w:style>
  <w:style w:type="character" w:customStyle="1" w:styleId="SalutationChar">
    <w:name w:val="Salutation Char"/>
    <w:basedOn w:val="DefaultParagraphFont"/>
    <w:link w:val="Salutation"/>
    <w:uiPriority w:val="99"/>
    <w:semiHidden/>
    <w:rsid w:val="003F321A"/>
    <w:rPr>
      <w:rFonts w:ascii="Calibri Light" w:hAnsi="Calibri Light"/>
      <w:kern w:val="0"/>
      <w:sz w:val="22"/>
      <w:szCs w:val="22"/>
      <w14:ligatures w14:val="none"/>
    </w:rPr>
  </w:style>
  <w:style w:type="paragraph" w:styleId="Signature">
    <w:name w:val="Signature"/>
    <w:basedOn w:val="Normal"/>
    <w:link w:val="SignatureChar"/>
    <w:uiPriority w:val="99"/>
    <w:semiHidden/>
    <w:unhideWhenUsed/>
    <w:rsid w:val="003F321A"/>
    <w:pPr>
      <w:spacing w:after="0" w:line="240" w:lineRule="auto"/>
      <w:ind w:left="4252"/>
    </w:pPr>
  </w:style>
  <w:style w:type="character" w:customStyle="1" w:styleId="SignatureChar">
    <w:name w:val="Signature Char"/>
    <w:basedOn w:val="DefaultParagraphFont"/>
    <w:link w:val="Signature"/>
    <w:uiPriority w:val="99"/>
    <w:semiHidden/>
    <w:rsid w:val="003F321A"/>
    <w:rPr>
      <w:rFonts w:ascii="Calibri Light" w:hAnsi="Calibri Light"/>
      <w:kern w:val="0"/>
      <w:sz w:val="22"/>
      <w:szCs w:val="22"/>
      <w14:ligatures w14:val="none"/>
    </w:rPr>
  </w:style>
  <w:style w:type="paragraph" w:styleId="TableofAuthorities">
    <w:name w:val="table of authorities"/>
    <w:basedOn w:val="Normal"/>
    <w:next w:val="Normal"/>
    <w:uiPriority w:val="99"/>
    <w:semiHidden/>
    <w:unhideWhenUsed/>
    <w:rsid w:val="003F321A"/>
    <w:pPr>
      <w:spacing w:after="0"/>
      <w:ind w:left="220" w:hanging="220"/>
    </w:pPr>
  </w:style>
  <w:style w:type="paragraph" w:styleId="TableofFigures">
    <w:name w:val="table of figures"/>
    <w:basedOn w:val="Normal"/>
    <w:next w:val="Normal"/>
    <w:uiPriority w:val="99"/>
    <w:semiHidden/>
    <w:unhideWhenUsed/>
    <w:rsid w:val="003F321A"/>
    <w:pPr>
      <w:spacing w:after="0"/>
    </w:pPr>
  </w:style>
  <w:style w:type="paragraph" w:styleId="TOAHeading">
    <w:name w:val="toa heading"/>
    <w:basedOn w:val="Normal"/>
    <w:next w:val="Normal"/>
    <w:uiPriority w:val="99"/>
    <w:semiHidden/>
    <w:unhideWhenUsed/>
    <w:rsid w:val="003F321A"/>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416889">
      <w:bodyDiv w:val="1"/>
      <w:marLeft w:val="0"/>
      <w:marRight w:val="0"/>
      <w:marTop w:val="0"/>
      <w:marBottom w:val="0"/>
      <w:divBdr>
        <w:top w:val="none" w:sz="0" w:space="0" w:color="auto"/>
        <w:left w:val="none" w:sz="0" w:space="0" w:color="auto"/>
        <w:bottom w:val="none" w:sz="0" w:space="0" w:color="auto"/>
        <w:right w:val="none" w:sz="0" w:space="0" w:color="auto"/>
      </w:divBdr>
    </w:div>
    <w:div w:id="201986756">
      <w:bodyDiv w:val="1"/>
      <w:marLeft w:val="0"/>
      <w:marRight w:val="0"/>
      <w:marTop w:val="0"/>
      <w:marBottom w:val="0"/>
      <w:divBdr>
        <w:top w:val="none" w:sz="0" w:space="0" w:color="auto"/>
        <w:left w:val="none" w:sz="0" w:space="0" w:color="auto"/>
        <w:bottom w:val="none" w:sz="0" w:space="0" w:color="auto"/>
        <w:right w:val="none" w:sz="0" w:space="0" w:color="auto"/>
      </w:divBdr>
    </w:div>
    <w:div w:id="488130674">
      <w:bodyDiv w:val="1"/>
      <w:marLeft w:val="0"/>
      <w:marRight w:val="0"/>
      <w:marTop w:val="0"/>
      <w:marBottom w:val="0"/>
      <w:divBdr>
        <w:top w:val="none" w:sz="0" w:space="0" w:color="auto"/>
        <w:left w:val="none" w:sz="0" w:space="0" w:color="auto"/>
        <w:bottom w:val="none" w:sz="0" w:space="0" w:color="auto"/>
        <w:right w:val="none" w:sz="0" w:space="0" w:color="auto"/>
      </w:divBdr>
    </w:div>
    <w:div w:id="551962635">
      <w:bodyDiv w:val="1"/>
      <w:marLeft w:val="0"/>
      <w:marRight w:val="0"/>
      <w:marTop w:val="0"/>
      <w:marBottom w:val="0"/>
      <w:divBdr>
        <w:top w:val="none" w:sz="0" w:space="0" w:color="auto"/>
        <w:left w:val="none" w:sz="0" w:space="0" w:color="auto"/>
        <w:bottom w:val="none" w:sz="0" w:space="0" w:color="auto"/>
        <w:right w:val="none" w:sz="0" w:space="0" w:color="auto"/>
      </w:divBdr>
    </w:div>
    <w:div w:id="705787765">
      <w:bodyDiv w:val="1"/>
      <w:marLeft w:val="0"/>
      <w:marRight w:val="0"/>
      <w:marTop w:val="0"/>
      <w:marBottom w:val="0"/>
      <w:divBdr>
        <w:top w:val="none" w:sz="0" w:space="0" w:color="auto"/>
        <w:left w:val="none" w:sz="0" w:space="0" w:color="auto"/>
        <w:bottom w:val="none" w:sz="0" w:space="0" w:color="auto"/>
        <w:right w:val="none" w:sz="0" w:space="0" w:color="auto"/>
      </w:divBdr>
    </w:div>
    <w:div w:id="881211949">
      <w:bodyDiv w:val="1"/>
      <w:marLeft w:val="0"/>
      <w:marRight w:val="0"/>
      <w:marTop w:val="0"/>
      <w:marBottom w:val="0"/>
      <w:divBdr>
        <w:top w:val="none" w:sz="0" w:space="0" w:color="auto"/>
        <w:left w:val="none" w:sz="0" w:space="0" w:color="auto"/>
        <w:bottom w:val="none" w:sz="0" w:space="0" w:color="auto"/>
        <w:right w:val="none" w:sz="0" w:space="0" w:color="auto"/>
      </w:divBdr>
    </w:div>
    <w:div w:id="904414791">
      <w:bodyDiv w:val="1"/>
      <w:marLeft w:val="0"/>
      <w:marRight w:val="0"/>
      <w:marTop w:val="0"/>
      <w:marBottom w:val="0"/>
      <w:divBdr>
        <w:top w:val="none" w:sz="0" w:space="0" w:color="auto"/>
        <w:left w:val="none" w:sz="0" w:space="0" w:color="auto"/>
        <w:bottom w:val="none" w:sz="0" w:space="0" w:color="auto"/>
        <w:right w:val="none" w:sz="0" w:space="0" w:color="auto"/>
      </w:divBdr>
    </w:div>
    <w:div w:id="1033578578">
      <w:bodyDiv w:val="1"/>
      <w:marLeft w:val="0"/>
      <w:marRight w:val="0"/>
      <w:marTop w:val="0"/>
      <w:marBottom w:val="0"/>
      <w:divBdr>
        <w:top w:val="none" w:sz="0" w:space="0" w:color="auto"/>
        <w:left w:val="none" w:sz="0" w:space="0" w:color="auto"/>
        <w:bottom w:val="none" w:sz="0" w:space="0" w:color="auto"/>
        <w:right w:val="none" w:sz="0" w:space="0" w:color="auto"/>
      </w:divBdr>
      <w:divsChild>
        <w:div w:id="416756943">
          <w:marLeft w:val="547"/>
          <w:marRight w:val="0"/>
          <w:marTop w:val="120"/>
          <w:marBottom w:val="0"/>
          <w:divBdr>
            <w:top w:val="none" w:sz="0" w:space="0" w:color="auto"/>
            <w:left w:val="none" w:sz="0" w:space="0" w:color="auto"/>
            <w:bottom w:val="none" w:sz="0" w:space="0" w:color="auto"/>
            <w:right w:val="none" w:sz="0" w:space="0" w:color="auto"/>
          </w:divBdr>
        </w:div>
        <w:div w:id="472257489">
          <w:marLeft w:val="547"/>
          <w:marRight w:val="0"/>
          <w:marTop w:val="120"/>
          <w:marBottom w:val="0"/>
          <w:divBdr>
            <w:top w:val="none" w:sz="0" w:space="0" w:color="auto"/>
            <w:left w:val="none" w:sz="0" w:space="0" w:color="auto"/>
            <w:bottom w:val="none" w:sz="0" w:space="0" w:color="auto"/>
            <w:right w:val="none" w:sz="0" w:space="0" w:color="auto"/>
          </w:divBdr>
        </w:div>
        <w:div w:id="926307655">
          <w:marLeft w:val="547"/>
          <w:marRight w:val="0"/>
          <w:marTop w:val="120"/>
          <w:marBottom w:val="0"/>
          <w:divBdr>
            <w:top w:val="none" w:sz="0" w:space="0" w:color="auto"/>
            <w:left w:val="none" w:sz="0" w:space="0" w:color="auto"/>
            <w:bottom w:val="none" w:sz="0" w:space="0" w:color="auto"/>
            <w:right w:val="none" w:sz="0" w:space="0" w:color="auto"/>
          </w:divBdr>
        </w:div>
        <w:div w:id="1874997807">
          <w:marLeft w:val="547"/>
          <w:marRight w:val="0"/>
          <w:marTop w:val="120"/>
          <w:marBottom w:val="0"/>
          <w:divBdr>
            <w:top w:val="none" w:sz="0" w:space="0" w:color="auto"/>
            <w:left w:val="none" w:sz="0" w:space="0" w:color="auto"/>
            <w:bottom w:val="none" w:sz="0" w:space="0" w:color="auto"/>
            <w:right w:val="none" w:sz="0" w:space="0" w:color="auto"/>
          </w:divBdr>
        </w:div>
        <w:div w:id="1910453647">
          <w:marLeft w:val="547"/>
          <w:marRight w:val="0"/>
          <w:marTop w:val="120"/>
          <w:marBottom w:val="0"/>
          <w:divBdr>
            <w:top w:val="none" w:sz="0" w:space="0" w:color="auto"/>
            <w:left w:val="none" w:sz="0" w:space="0" w:color="auto"/>
            <w:bottom w:val="none" w:sz="0" w:space="0" w:color="auto"/>
            <w:right w:val="none" w:sz="0" w:space="0" w:color="auto"/>
          </w:divBdr>
        </w:div>
        <w:div w:id="2035958654">
          <w:marLeft w:val="547"/>
          <w:marRight w:val="0"/>
          <w:marTop w:val="120"/>
          <w:marBottom w:val="0"/>
          <w:divBdr>
            <w:top w:val="none" w:sz="0" w:space="0" w:color="auto"/>
            <w:left w:val="none" w:sz="0" w:space="0" w:color="auto"/>
            <w:bottom w:val="none" w:sz="0" w:space="0" w:color="auto"/>
            <w:right w:val="none" w:sz="0" w:space="0" w:color="auto"/>
          </w:divBdr>
        </w:div>
      </w:divsChild>
    </w:div>
    <w:div w:id="1266886606">
      <w:bodyDiv w:val="1"/>
      <w:marLeft w:val="0"/>
      <w:marRight w:val="0"/>
      <w:marTop w:val="0"/>
      <w:marBottom w:val="0"/>
      <w:divBdr>
        <w:top w:val="none" w:sz="0" w:space="0" w:color="auto"/>
        <w:left w:val="none" w:sz="0" w:space="0" w:color="auto"/>
        <w:bottom w:val="none" w:sz="0" w:space="0" w:color="auto"/>
        <w:right w:val="none" w:sz="0" w:space="0" w:color="auto"/>
      </w:divBdr>
    </w:div>
    <w:div w:id="1293092314">
      <w:bodyDiv w:val="1"/>
      <w:marLeft w:val="0"/>
      <w:marRight w:val="0"/>
      <w:marTop w:val="0"/>
      <w:marBottom w:val="0"/>
      <w:divBdr>
        <w:top w:val="none" w:sz="0" w:space="0" w:color="auto"/>
        <w:left w:val="none" w:sz="0" w:space="0" w:color="auto"/>
        <w:bottom w:val="none" w:sz="0" w:space="0" w:color="auto"/>
        <w:right w:val="none" w:sz="0" w:space="0" w:color="auto"/>
      </w:divBdr>
    </w:div>
    <w:div w:id="1802578094">
      <w:bodyDiv w:val="1"/>
      <w:marLeft w:val="0"/>
      <w:marRight w:val="0"/>
      <w:marTop w:val="0"/>
      <w:marBottom w:val="0"/>
      <w:divBdr>
        <w:top w:val="none" w:sz="0" w:space="0" w:color="auto"/>
        <w:left w:val="none" w:sz="0" w:space="0" w:color="auto"/>
        <w:bottom w:val="none" w:sz="0" w:space="0" w:color="auto"/>
        <w:right w:val="none" w:sz="0" w:space="0" w:color="auto"/>
      </w:divBdr>
      <w:divsChild>
        <w:div w:id="312569000">
          <w:marLeft w:val="547"/>
          <w:marRight w:val="0"/>
          <w:marTop w:val="96"/>
          <w:marBottom w:val="0"/>
          <w:divBdr>
            <w:top w:val="none" w:sz="0" w:space="0" w:color="auto"/>
            <w:left w:val="none" w:sz="0" w:space="0" w:color="auto"/>
            <w:bottom w:val="none" w:sz="0" w:space="0" w:color="auto"/>
            <w:right w:val="none" w:sz="0" w:space="0" w:color="auto"/>
          </w:divBdr>
        </w:div>
        <w:div w:id="453595985">
          <w:marLeft w:val="547"/>
          <w:marRight w:val="0"/>
          <w:marTop w:val="96"/>
          <w:marBottom w:val="0"/>
          <w:divBdr>
            <w:top w:val="none" w:sz="0" w:space="0" w:color="auto"/>
            <w:left w:val="none" w:sz="0" w:space="0" w:color="auto"/>
            <w:bottom w:val="none" w:sz="0" w:space="0" w:color="auto"/>
            <w:right w:val="none" w:sz="0" w:space="0" w:color="auto"/>
          </w:divBdr>
        </w:div>
        <w:div w:id="455487753">
          <w:marLeft w:val="547"/>
          <w:marRight w:val="0"/>
          <w:marTop w:val="96"/>
          <w:marBottom w:val="0"/>
          <w:divBdr>
            <w:top w:val="none" w:sz="0" w:space="0" w:color="auto"/>
            <w:left w:val="none" w:sz="0" w:space="0" w:color="auto"/>
            <w:bottom w:val="none" w:sz="0" w:space="0" w:color="auto"/>
            <w:right w:val="none" w:sz="0" w:space="0" w:color="auto"/>
          </w:divBdr>
        </w:div>
        <w:div w:id="540552925">
          <w:marLeft w:val="547"/>
          <w:marRight w:val="0"/>
          <w:marTop w:val="96"/>
          <w:marBottom w:val="0"/>
          <w:divBdr>
            <w:top w:val="none" w:sz="0" w:space="0" w:color="auto"/>
            <w:left w:val="none" w:sz="0" w:space="0" w:color="auto"/>
            <w:bottom w:val="none" w:sz="0" w:space="0" w:color="auto"/>
            <w:right w:val="none" w:sz="0" w:space="0" w:color="auto"/>
          </w:divBdr>
        </w:div>
        <w:div w:id="999693537">
          <w:marLeft w:val="547"/>
          <w:marRight w:val="0"/>
          <w:marTop w:val="96"/>
          <w:marBottom w:val="0"/>
          <w:divBdr>
            <w:top w:val="none" w:sz="0" w:space="0" w:color="auto"/>
            <w:left w:val="none" w:sz="0" w:space="0" w:color="auto"/>
            <w:bottom w:val="none" w:sz="0" w:space="0" w:color="auto"/>
            <w:right w:val="none" w:sz="0" w:space="0" w:color="auto"/>
          </w:divBdr>
        </w:div>
        <w:div w:id="1522401887">
          <w:marLeft w:val="547"/>
          <w:marRight w:val="0"/>
          <w:marTop w:val="96"/>
          <w:marBottom w:val="0"/>
          <w:divBdr>
            <w:top w:val="none" w:sz="0" w:space="0" w:color="auto"/>
            <w:left w:val="none" w:sz="0" w:space="0" w:color="auto"/>
            <w:bottom w:val="none" w:sz="0" w:space="0" w:color="auto"/>
            <w:right w:val="none" w:sz="0" w:space="0" w:color="auto"/>
          </w:divBdr>
        </w:div>
        <w:div w:id="1713917549">
          <w:marLeft w:val="547"/>
          <w:marRight w:val="0"/>
          <w:marTop w:val="96"/>
          <w:marBottom w:val="0"/>
          <w:divBdr>
            <w:top w:val="none" w:sz="0" w:space="0" w:color="auto"/>
            <w:left w:val="none" w:sz="0" w:space="0" w:color="auto"/>
            <w:bottom w:val="none" w:sz="0" w:space="0" w:color="auto"/>
            <w:right w:val="none" w:sz="0" w:space="0" w:color="auto"/>
          </w:divBdr>
        </w:div>
      </w:divsChild>
    </w:div>
    <w:div w:id="2031104479">
      <w:bodyDiv w:val="1"/>
      <w:marLeft w:val="0"/>
      <w:marRight w:val="0"/>
      <w:marTop w:val="0"/>
      <w:marBottom w:val="0"/>
      <w:divBdr>
        <w:top w:val="none" w:sz="0" w:space="0" w:color="auto"/>
        <w:left w:val="none" w:sz="0" w:space="0" w:color="auto"/>
        <w:bottom w:val="none" w:sz="0" w:space="0" w:color="auto"/>
        <w:right w:val="none" w:sz="0" w:space="0" w:color="auto"/>
      </w:divBdr>
    </w:div>
    <w:div w:id="2038583045">
      <w:bodyDiv w:val="1"/>
      <w:marLeft w:val="0"/>
      <w:marRight w:val="0"/>
      <w:marTop w:val="0"/>
      <w:marBottom w:val="0"/>
      <w:divBdr>
        <w:top w:val="none" w:sz="0" w:space="0" w:color="auto"/>
        <w:left w:val="none" w:sz="0" w:space="0" w:color="auto"/>
        <w:bottom w:val="none" w:sz="0" w:space="0" w:color="auto"/>
        <w:right w:val="none" w:sz="0" w:space="0" w:color="auto"/>
      </w:divBdr>
      <w:divsChild>
        <w:div w:id="380440667">
          <w:marLeft w:val="547"/>
          <w:marRight w:val="0"/>
          <w:marTop w:val="115"/>
          <w:marBottom w:val="0"/>
          <w:divBdr>
            <w:top w:val="none" w:sz="0" w:space="0" w:color="auto"/>
            <w:left w:val="none" w:sz="0" w:space="0" w:color="auto"/>
            <w:bottom w:val="none" w:sz="0" w:space="0" w:color="auto"/>
            <w:right w:val="none" w:sz="0" w:space="0" w:color="auto"/>
          </w:divBdr>
        </w:div>
        <w:div w:id="644968878">
          <w:marLeft w:val="547"/>
          <w:marRight w:val="0"/>
          <w:marTop w:val="115"/>
          <w:marBottom w:val="0"/>
          <w:divBdr>
            <w:top w:val="none" w:sz="0" w:space="0" w:color="auto"/>
            <w:left w:val="none" w:sz="0" w:space="0" w:color="auto"/>
            <w:bottom w:val="none" w:sz="0" w:space="0" w:color="auto"/>
            <w:right w:val="none" w:sz="0" w:space="0" w:color="auto"/>
          </w:divBdr>
        </w:div>
        <w:div w:id="951670942">
          <w:marLeft w:val="547"/>
          <w:marRight w:val="0"/>
          <w:marTop w:val="115"/>
          <w:marBottom w:val="0"/>
          <w:divBdr>
            <w:top w:val="none" w:sz="0" w:space="0" w:color="auto"/>
            <w:left w:val="none" w:sz="0" w:space="0" w:color="auto"/>
            <w:bottom w:val="none" w:sz="0" w:space="0" w:color="auto"/>
            <w:right w:val="none" w:sz="0" w:space="0" w:color="auto"/>
          </w:divBdr>
        </w:div>
        <w:div w:id="1235432968">
          <w:marLeft w:val="547"/>
          <w:marRight w:val="0"/>
          <w:marTop w:val="115"/>
          <w:marBottom w:val="0"/>
          <w:divBdr>
            <w:top w:val="none" w:sz="0" w:space="0" w:color="auto"/>
            <w:left w:val="none" w:sz="0" w:space="0" w:color="auto"/>
            <w:bottom w:val="none" w:sz="0" w:space="0" w:color="auto"/>
            <w:right w:val="none" w:sz="0" w:space="0" w:color="auto"/>
          </w:divBdr>
        </w:div>
        <w:div w:id="1365791182">
          <w:marLeft w:val="547"/>
          <w:marRight w:val="0"/>
          <w:marTop w:val="115"/>
          <w:marBottom w:val="0"/>
          <w:divBdr>
            <w:top w:val="none" w:sz="0" w:space="0" w:color="auto"/>
            <w:left w:val="none" w:sz="0" w:space="0" w:color="auto"/>
            <w:bottom w:val="none" w:sz="0" w:space="0" w:color="auto"/>
            <w:right w:val="none" w:sz="0" w:space="0" w:color="auto"/>
          </w:divBdr>
        </w:div>
        <w:div w:id="1580555558">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hoolfoodplan.com/standards/" TargetMode="External"/><Relationship Id="rId18" Type="http://schemas.openxmlformats.org/officeDocument/2006/relationships/hyperlink" Target="https://cpag.org.uk/what-we-do/project-work/cost-school-day" TargetMode="External"/><Relationship Id="rId26" Type="http://schemas.openxmlformats.org/officeDocument/2006/relationships/hyperlink" Target="https://www.nga.org.uk/Knowledge-Centre/Vision-ethos-and-strategic-direction/Being-Strategic-A-guide-for-governing-boards.aspx" TargetMode="External"/><Relationship Id="rId39" Type="http://schemas.openxmlformats.org/officeDocument/2006/relationships/header" Target="header3.xml"/><Relationship Id="rId21" Type="http://schemas.openxmlformats.org/officeDocument/2006/relationships/hyperlink" Target="https://www.nga.org.uk/knowledge-centre/pupil-premium-tool-for-governing-boards/" TargetMode="External"/><Relationship Id="rId34" Type="http://schemas.openxmlformats.org/officeDocument/2006/relationships/hyperlink" Target="https://www.nga.org.uk/knowledge-centre/how-to-use-pupil-voice/"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biteback.contentfiles.net/media/documents/Spill_the_Beans_School.pdf" TargetMode="External"/><Relationship Id="rId20" Type="http://schemas.openxmlformats.org/officeDocument/2006/relationships/hyperlink" Target="https://www.gov.uk/government/publications/free-school-meals-guidance-for-schools-and-local-authorities" TargetMode="External"/><Relationship Id="rId29" Type="http://schemas.openxmlformats.org/officeDocument/2006/relationships/header" Target="header2.xm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school-food-standards-resources-for-schools/creating-a-culture-and-ethos-of-healthy-eating" TargetMode="External"/><Relationship Id="rId24" Type="http://schemas.openxmlformats.org/officeDocument/2006/relationships/hyperlink" Target="https://fixourfood.org/what-we-do/our-activities/schools-and-nurseries/fixourfood-in-schools-initatives/" TargetMode="External"/><Relationship Id="rId32" Type="http://schemas.openxmlformats.org/officeDocument/2006/relationships/hyperlink" Target="https://sfm0607.sharepoint.com/:w:/s/SFM/EYLZno2-_lZLl5tBde-kzfUBjMg2XzQTmB1BZwsq_mmnJA?e=BGAmyQ" TargetMode="External"/><Relationship Id="rId37" Type="http://schemas.openxmlformats.org/officeDocument/2006/relationships/hyperlink" Target="https://www.nutrition.org.uk/healthyliving/hew.html" TargetMode="Externa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foodforlife.org.uk/schools-and-early-years/schools" TargetMode="External"/><Relationship Id="rId23" Type="http://schemas.openxmlformats.org/officeDocument/2006/relationships/hyperlink" Target="https://assets.publishing.service.gov.uk/media/63d92829d3bf7f251e968cdb/Free_school_meals.pdf" TargetMode="External"/><Relationship Id="rId28" Type="http://schemas.openxmlformats.org/officeDocument/2006/relationships/footer" Target="footer1.xml"/><Relationship Id="rId36" Type="http://schemas.openxmlformats.org/officeDocument/2006/relationships/hyperlink" Target="https://thegreatschoollunch.co.uk/" TargetMode="External"/><Relationship Id="rId10" Type="http://schemas.openxmlformats.org/officeDocument/2006/relationships/endnotes" Target="endnotes.xml"/><Relationship Id="rId19" Type="http://schemas.openxmlformats.org/officeDocument/2006/relationships/hyperlink" Target="https://cpag.org.uk/what-we-do/project-work/cost-school-day" TargetMode="External"/><Relationship Id="rId31" Type="http://schemas.openxmlformats.org/officeDocument/2006/relationships/hyperlink" Target="https://www.schoolfoodmatters.org/what-we-do/projects/food-policy/healthy-zo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odforlife.org.uk/schools-and-early-years/schools" TargetMode="External"/><Relationship Id="rId22" Type="http://schemas.openxmlformats.org/officeDocument/2006/relationships/hyperlink" Target="https://www.gov.uk/apply-free-school-meals"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yperlink" Target="https://www.nhs.uk/change4life"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gov.uk/government/publications/school-food-standards-resources-for-schools/school-food-guidance-for-governors" TargetMode="External"/><Relationship Id="rId17" Type="http://schemas.openxmlformats.org/officeDocument/2006/relationships/hyperlink" Target="https://www.nga.org.uk/knowledge-centre/whole-school-environmental-sustainability" TargetMode="External"/><Relationship Id="rId25" Type="http://schemas.openxmlformats.org/officeDocument/2006/relationships/hyperlink" Target="https://www.gov.uk/government/publications/school-food-standards-resources-for-schools/creating-a-culture-and-ethos-of-healthy-eating" TargetMode="External"/><Relationship Id="rId33" Type="http://schemas.openxmlformats.org/officeDocument/2006/relationships/hyperlink" Target="https://sfm0607.sharepoint.com/:w:/s/SFM/EeWSKOCYz99JuLkJnUrxQyEBYcW3xIktzJbIzfLrGyWPHQ?e=8VqtLs" TargetMode="External"/><Relationship Id="rId38" Type="http://schemas.openxmlformats.org/officeDocument/2006/relationships/hyperlink" Target="http://whatworkswell.schoolfoodpla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Custom NGA">
      <a:dk1>
        <a:sysClr val="windowText" lastClr="000000"/>
      </a:dk1>
      <a:lt1>
        <a:sysClr val="window" lastClr="FFFFFF"/>
      </a:lt1>
      <a:dk2>
        <a:srgbClr val="000000"/>
      </a:dk2>
      <a:lt2>
        <a:srgbClr val="FFFFFF"/>
      </a:lt2>
      <a:accent1>
        <a:srgbClr val="00407B"/>
      </a:accent1>
      <a:accent2>
        <a:srgbClr val="845EC5"/>
      </a:accent2>
      <a:accent3>
        <a:srgbClr val="0088DF"/>
      </a:accent3>
      <a:accent4>
        <a:srgbClr val="008E72"/>
      </a:accent4>
      <a:accent5>
        <a:srgbClr val="FF7071"/>
      </a:accent5>
      <a:accent6>
        <a:srgbClr val="40D1BB"/>
      </a:accent6>
      <a:hlink>
        <a:srgbClr val="1E5F9F"/>
      </a:hlink>
      <a:folHlink>
        <a:srgbClr val="1E5F9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bafda70-30e8-4089-8443-ebe9741ee9b5" xsi:nil="true"/>
    <lcf76f155ced4ddcb4097134ff3c332f xmlns="8ba10463-5e59-4b37-996c-f42fb298e9a9">
      <Terms xmlns="http://schemas.microsoft.com/office/infopath/2007/PartnerControls"/>
    </lcf76f155ced4ddcb4097134ff3c332f>
    <SharedWithUsers xmlns="abafda70-30e8-4089-8443-ebe9741ee9b5">
      <UserInfo>
        <DisplayName>Fiona Fearon</DisplayName>
        <AccountId>60</AccountId>
        <AccountType/>
      </UserInfo>
      <UserInfo>
        <DisplayName>Ella Colley</DisplayName>
        <AccountId>15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3C460EB17D79B4CB04045BE8EDFB88B" ma:contentTypeVersion="19" ma:contentTypeDescription="Create a new document." ma:contentTypeScope="" ma:versionID="7fc3baffbf49ab20fea47dd85c1d2212">
  <xsd:schema xmlns:xsd="http://www.w3.org/2001/XMLSchema" xmlns:xs="http://www.w3.org/2001/XMLSchema" xmlns:p="http://schemas.microsoft.com/office/2006/metadata/properties" xmlns:ns2="8ba10463-5e59-4b37-996c-f42fb298e9a9" xmlns:ns3="abafda70-30e8-4089-8443-ebe9741ee9b5" targetNamespace="http://schemas.microsoft.com/office/2006/metadata/properties" ma:root="true" ma:fieldsID="2c1d3252b576b9fd84c23e5f0e21fd44" ns2:_="" ns3:_="">
    <xsd:import namespace="8ba10463-5e59-4b37-996c-f42fb298e9a9"/>
    <xsd:import namespace="abafda70-30e8-4089-8443-ebe9741ee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10463-5e59-4b37-996c-f42fb298e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0347c1-fe06-4807-9980-f185f13d358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afda70-30e8-4089-8443-ebe9741ee9b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1e6caa-c559-415f-8351-9adedf956b9e}" ma:internalName="TaxCatchAll" ma:showField="CatchAllData" ma:web="abafda70-30e8-4089-8443-ebe9741ee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D73310-6CFC-49E2-84E3-6B5E6185312E}">
  <ds:schemaRefs>
    <ds:schemaRef ds:uri="http://schemas.microsoft.com/sharepoint/v3/contenttype/forms"/>
  </ds:schemaRefs>
</ds:datastoreItem>
</file>

<file path=customXml/itemProps2.xml><?xml version="1.0" encoding="utf-8"?>
<ds:datastoreItem xmlns:ds="http://schemas.openxmlformats.org/officeDocument/2006/customXml" ds:itemID="{2D6A56DD-1252-4704-A1AF-2268C6C339BA}">
  <ds:schemaRefs>
    <ds:schemaRef ds:uri="http://schemas.microsoft.com/office/2006/metadata/properties"/>
    <ds:schemaRef ds:uri="http://schemas.microsoft.com/office/infopath/2007/PartnerControls"/>
    <ds:schemaRef ds:uri="abafda70-30e8-4089-8443-ebe9741ee9b5"/>
    <ds:schemaRef ds:uri="8ba10463-5e59-4b37-996c-f42fb298e9a9"/>
  </ds:schemaRefs>
</ds:datastoreItem>
</file>

<file path=customXml/itemProps3.xml><?xml version="1.0" encoding="utf-8"?>
<ds:datastoreItem xmlns:ds="http://schemas.openxmlformats.org/officeDocument/2006/customXml" ds:itemID="{56B7544D-85E1-6D43-A2AC-DC508645A9A2}">
  <ds:schemaRefs>
    <ds:schemaRef ds:uri="http://schemas.openxmlformats.org/officeDocument/2006/bibliography"/>
  </ds:schemaRefs>
</ds:datastoreItem>
</file>

<file path=customXml/itemProps4.xml><?xml version="1.0" encoding="utf-8"?>
<ds:datastoreItem xmlns:ds="http://schemas.openxmlformats.org/officeDocument/2006/customXml" ds:itemID="{D6359114-0FB2-4E9E-A748-CBDAA6F9ABF3}"/>
</file>

<file path=docProps/app.xml><?xml version="1.0" encoding="utf-8"?>
<Properties xmlns="http://schemas.openxmlformats.org/officeDocument/2006/extended-properties" xmlns:vt="http://schemas.openxmlformats.org/officeDocument/2006/docPropsVTypes">
  <Template>Normal</Template>
  <TotalTime>26</TotalTime>
  <Pages>6</Pages>
  <Words>1875</Words>
  <Characters>10690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School uniform</vt:lpstr>
    </vt:vector>
  </TitlesOfParts>
  <Manager/>
  <Company>National Governance Association</Company>
  <LinksUpToDate>false</LinksUpToDate>
  <CharactersWithSpaces>12540</CharactersWithSpaces>
  <SharedDoc>false</SharedDoc>
  <HyperlinkBase/>
  <HLinks>
    <vt:vector size="138" baseType="variant">
      <vt:variant>
        <vt:i4>4194371</vt:i4>
      </vt:variant>
      <vt:variant>
        <vt:i4>54</vt:i4>
      </vt:variant>
      <vt:variant>
        <vt:i4>0</vt:i4>
      </vt:variant>
      <vt:variant>
        <vt:i4>5</vt:i4>
      </vt:variant>
      <vt:variant>
        <vt:lpwstr>http://whatworkswell.schoolfoodplan.com/</vt:lpwstr>
      </vt:variant>
      <vt:variant>
        <vt:lpwstr/>
      </vt:variant>
      <vt:variant>
        <vt:i4>3407971</vt:i4>
      </vt:variant>
      <vt:variant>
        <vt:i4>51</vt:i4>
      </vt:variant>
      <vt:variant>
        <vt:i4>0</vt:i4>
      </vt:variant>
      <vt:variant>
        <vt:i4>5</vt:i4>
      </vt:variant>
      <vt:variant>
        <vt:lpwstr>https://www.nutrition.org.uk/healthyliving/hew.html</vt:lpwstr>
      </vt:variant>
      <vt:variant>
        <vt:lpwstr/>
      </vt:variant>
      <vt:variant>
        <vt:i4>6422650</vt:i4>
      </vt:variant>
      <vt:variant>
        <vt:i4>48</vt:i4>
      </vt:variant>
      <vt:variant>
        <vt:i4>0</vt:i4>
      </vt:variant>
      <vt:variant>
        <vt:i4>5</vt:i4>
      </vt:variant>
      <vt:variant>
        <vt:lpwstr>https://thegreatschoollunch.co.uk/</vt:lpwstr>
      </vt:variant>
      <vt:variant>
        <vt:lpwstr/>
      </vt:variant>
      <vt:variant>
        <vt:i4>3670126</vt:i4>
      </vt:variant>
      <vt:variant>
        <vt:i4>45</vt:i4>
      </vt:variant>
      <vt:variant>
        <vt:i4>0</vt:i4>
      </vt:variant>
      <vt:variant>
        <vt:i4>5</vt:i4>
      </vt:variant>
      <vt:variant>
        <vt:lpwstr>https://www.nhs.uk/change4life</vt:lpwstr>
      </vt:variant>
      <vt:variant>
        <vt:lpwstr/>
      </vt:variant>
      <vt:variant>
        <vt:i4>2359418</vt:i4>
      </vt:variant>
      <vt:variant>
        <vt:i4>42</vt:i4>
      </vt:variant>
      <vt:variant>
        <vt:i4>0</vt:i4>
      </vt:variant>
      <vt:variant>
        <vt:i4>5</vt:i4>
      </vt:variant>
      <vt:variant>
        <vt:lpwstr>https://www.nga.org.uk/knowledge-centre/how-to-use-pupil-voice/</vt:lpwstr>
      </vt:variant>
      <vt:variant>
        <vt:lpwstr/>
      </vt:variant>
      <vt:variant>
        <vt:i4>1704024</vt:i4>
      </vt:variant>
      <vt:variant>
        <vt:i4>39</vt:i4>
      </vt:variant>
      <vt:variant>
        <vt:i4>0</vt:i4>
      </vt:variant>
      <vt:variant>
        <vt:i4>5</vt:i4>
      </vt:variant>
      <vt:variant>
        <vt:lpwstr>https://sfm0607.sharepoint.com/:w:/s/SFM/EeWSKOCYz99JuLkJnUrxQyEBYcW3xIktzJbIzfLrGyWPHQ?e=8VqtLs</vt:lpwstr>
      </vt:variant>
      <vt:variant>
        <vt:lpwstr/>
      </vt:variant>
      <vt:variant>
        <vt:i4>1245263</vt:i4>
      </vt:variant>
      <vt:variant>
        <vt:i4>36</vt:i4>
      </vt:variant>
      <vt:variant>
        <vt:i4>0</vt:i4>
      </vt:variant>
      <vt:variant>
        <vt:i4>5</vt:i4>
      </vt:variant>
      <vt:variant>
        <vt:lpwstr>https://sfm0607.sharepoint.com/:w:/s/SFM/EYLZno2-_lZLl5tBde-kzfUBjMg2XzQTmB1BZwsq_mmnJA?e=BGAmyQ</vt:lpwstr>
      </vt:variant>
      <vt:variant>
        <vt:lpwstr/>
      </vt:variant>
      <vt:variant>
        <vt:i4>4521998</vt:i4>
      </vt:variant>
      <vt:variant>
        <vt:i4>33</vt:i4>
      </vt:variant>
      <vt:variant>
        <vt:i4>0</vt:i4>
      </vt:variant>
      <vt:variant>
        <vt:i4>5</vt:i4>
      </vt:variant>
      <vt:variant>
        <vt:lpwstr>https://www.schoolfoodmatters.org/what-we-do/projects/food-policy/healthy-zones</vt:lpwstr>
      </vt:variant>
      <vt:variant>
        <vt:lpwstr>:~:text=Healthy%20Zones%20is%20part%20of,high%20streets%20and%20green%20spaces.</vt:lpwstr>
      </vt:variant>
      <vt:variant>
        <vt:i4>3473528</vt:i4>
      </vt:variant>
      <vt:variant>
        <vt:i4>30</vt:i4>
      </vt:variant>
      <vt:variant>
        <vt:i4>0</vt:i4>
      </vt:variant>
      <vt:variant>
        <vt:i4>5</vt:i4>
      </vt:variant>
      <vt:variant>
        <vt:lpwstr>https://www.nga.org.uk/Knowledge-Centre/Vision-ethos-and-strategic-direction/Being-Strategic-A-guide-for-governing-boards.aspx</vt:lpwstr>
      </vt:variant>
      <vt:variant>
        <vt:lpwstr/>
      </vt:variant>
      <vt:variant>
        <vt:i4>4653081</vt:i4>
      </vt:variant>
      <vt:variant>
        <vt:i4>27</vt:i4>
      </vt:variant>
      <vt:variant>
        <vt:i4>0</vt:i4>
      </vt:variant>
      <vt:variant>
        <vt:i4>5</vt:i4>
      </vt:variant>
      <vt:variant>
        <vt:lpwstr>https://www.gov.uk/government/publications/school-food-standards-resources-for-schools/creating-a-culture-and-ethos-of-healthy-eating</vt:lpwstr>
      </vt:variant>
      <vt:variant>
        <vt:lpwstr/>
      </vt:variant>
      <vt:variant>
        <vt:i4>4915231</vt:i4>
      </vt:variant>
      <vt:variant>
        <vt:i4>24</vt:i4>
      </vt:variant>
      <vt:variant>
        <vt:i4>0</vt:i4>
      </vt:variant>
      <vt:variant>
        <vt:i4>5</vt:i4>
      </vt:variant>
      <vt:variant>
        <vt:lpwstr>https://www.nga.org.uk/knowledge-centre/pupil-premium-tool-for-governing-boards/</vt:lpwstr>
      </vt:variant>
      <vt:variant>
        <vt:lpwstr/>
      </vt:variant>
      <vt:variant>
        <vt:i4>7209061</vt:i4>
      </vt:variant>
      <vt:variant>
        <vt:i4>21</vt:i4>
      </vt:variant>
      <vt:variant>
        <vt:i4>0</vt:i4>
      </vt:variant>
      <vt:variant>
        <vt:i4>5</vt:i4>
      </vt:variant>
      <vt:variant>
        <vt:lpwstr>https://assets.publishing.service.gov.uk/media/63d92829d3bf7f251e968cdb/Free_school_meals.pdf</vt:lpwstr>
      </vt:variant>
      <vt:variant>
        <vt:lpwstr/>
      </vt:variant>
      <vt:variant>
        <vt:i4>3866749</vt:i4>
      </vt:variant>
      <vt:variant>
        <vt:i4>18</vt:i4>
      </vt:variant>
      <vt:variant>
        <vt:i4>0</vt:i4>
      </vt:variant>
      <vt:variant>
        <vt:i4>5</vt:i4>
      </vt:variant>
      <vt:variant>
        <vt:lpwstr>https://www.gov.uk/apply-free-school-meals</vt:lpwstr>
      </vt:variant>
      <vt:variant>
        <vt:lpwstr/>
      </vt:variant>
      <vt:variant>
        <vt:i4>4063283</vt:i4>
      </vt:variant>
      <vt:variant>
        <vt:i4>15</vt:i4>
      </vt:variant>
      <vt:variant>
        <vt:i4>0</vt:i4>
      </vt:variant>
      <vt:variant>
        <vt:i4>5</vt:i4>
      </vt:variant>
      <vt:variant>
        <vt:lpwstr>https://www.gov.uk/government/publications/free-school-meals-guidance-for-schools-and-local-authorities</vt:lpwstr>
      </vt:variant>
      <vt:variant>
        <vt:lpwstr/>
      </vt:variant>
      <vt:variant>
        <vt:i4>4259925</vt:i4>
      </vt:variant>
      <vt:variant>
        <vt:i4>12</vt:i4>
      </vt:variant>
      <vt:variant>
        <vt:i4>0</vt:i4>
      </vt:variant>
      <vt:variant>
        <vt:i4>5</vt:i4>
      </vt:variant>
      <vt:variant>
        <vt:lpwstr>https://www.nga.org.uk/knowledge-centre/whole-school-environmental-sustainability</vt:lpwstr>
      </vt:variant>
      <vt:variant>
        <vt:lpwstr/>
      </vt:variant>
      <vt:variant>
        <vt:i4>3276889</vt:i4>
      </vt:variant>
      <vt:variant>
        <vt:i4>9</vt:i4>
      </vt:variant>
      <vt:variant>
        <vt:i4>0</vt:i4>
      </vt:variant>
      <vt:variant>
        <vt:i4>5</vt:i4>
      </vt:variant>
      <vt:variant>
        <vt:lpwstr>https://biteback.contentfiles.net/media/documents/Spill_the_Beans_School.pdf</vt:lpwstr>
      </vt:variant>
      <vt:variant>
        <vt:lpwstr/>
      </vt:variant>
      <vt:variant>
        <vt:i4>1638464</vt:i4>
      </vt:variant>
      <vt:variant>
        <vt:i4>6</vt:i4>
      </vt:variant>
      <vt:variant>
        <vt:i4>0</vt:i4>
      </vt:variant>
      <vt:variant>
        <vt:i4>5</vt:i4>
      </vt:variant>
      <vt:variant>
        <vt:lpwstr>http://www.schoolfoodplan.com/standards/</vt:lpwstr>
      </vt:variant>
      <vt:variant>
        <vt:lpwstr/>
      </vt:variant>
      <vt:variant>
        <vt:i4>4849729</vt:i4>
      </vt:variant>
      <vt:variant>
        <vt:i4>3</vt:i4>
      </vt:variant>
      <vt:variant>
        <vt:i4>0</vt:i4>
      </vt:variant>
      <vt:variant>
        <vt:i4>5</vt:i4>
      </vt:variant>
      <vt:variant>
        <vt:lpwstr>https://www.gov.uk/government/publications/school-food-standards-resources-for-schools/school-food-guidance-for-governors</vt:lpwstr>
      </vt:variant>
      <vt:variant>
        <vt:lpwstr/>
      </vt:variant>
      <vt:variant>
        <vt:i4>4653081</vt:i4>
      </vt:variant>
      <vt:variant>
        <vt:i4>0</vt:i4>
      </vt:variant>
      <vt:variant>
        <vt:i4>0</vt:i4>
      </vt:variant>
      <vt:variant>
        <vt:i4>5</vt:i4>
      </vt:variant>
      <vt:variant>
        <vt:lpwstr>https://www.gov.uk/government/publications/school-food-standards-resources-for-schools/creating-a-culture-and-ethos-of-healthy-eating</vt:lpwstr>
      </vt:variant>
      <vt:variant>
        <vt:lpwstr/>
      </vt:variant>
      <vt:variant>
        <vt:i4>327693</vt:i4>
      </vt:variant>
      <vt:variant>
        <vt:i4>3</vt:i4>
      </vt:variant>
      <vt:variant>
        <vt:i4>0</vt:i4>
      </vt:variant>
      <vt:variant>
        <vt:i4>5</vt:i4>
      </vt:variant>
      <vt:variant>
        <vt:lpwstr>https://www.schoolfoodmatters.org/what-we-do/campiagns/food-policy/school-food-review</vt:lpwstr>
      </vt:variant>
      <vt:variant>
        <vt:lpwstr/>
      </vt:variant>
      <vt:variant>
        <vt:i4>1179720</vt:i4>
      </vt:variant>
      <vt:variant>
        <vt:i4>0</vt:i4>
      </vt:variant>
      <vt:variant>
        <vt:i4>0</vt:i4>
      </vt:variant>
      <vt:variant>
        <vt:i4>5</vt:i4>
      </vt:variant>
      <vt:variant>
        <vt:lpwstr>https://www.schoolfoodmatters.org/news-views/news/food-policy/free-school-meals-permanently-extended-families-no-recourse-public</vt:lpwstr>
      </vt:variant>
      <vt:variant>
        <vt:lpwstr/>
      </vt:variant>
      <vt:variant>
        <vt:i4>7995429</vt:i4>
      </vt:variant>
      <vt:variant>
        <vt:i4>3</vt:i4>
      </vt:variant>
      <vt:variant>
        <vt:i4>0</vt:i4>
      </vt:variant>
      <vt:variant>
        <vt:i4>5</vt:i4>
      </vt:variant>
      <vt:variant>
        <vt:lpwstr>https://cpag.org.uk/what-we-do/project-work/cost-school-day</vt:lpwstr>
      </vt:variant>
      <vt:variant>
        <vt:lpwstr/>
      </vt:variant>
      <vt:variant>
        <vt:i4>4128885</vt:i4>
      </vt:variant>
      <vt:variant>
        <vt:i4>0</vt:i4>
      </vt:variant>
      <vt:variant>
        <vt:i4>0</vt:i4>
      </vt:variant>
      <vt:variant>
        <vt:i4>5</vt:i4>
      </vt:variant>
      <vt:variant>
        <vt:lpwstr>https://www.foodforlife.org.uk/schools-and-early-years/schools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food guidance</dc:title>
  <dc:subject>Pupils and learning</dc:subject>
  <dc:creator>National Governance Association</dc:creator>
  <cp:keywords/>
  <dc:description/>
  <cp:lastModifiedBy>Tara Roseblade</cp:lastModifiedBy>
  <cp:revision>11</cp:revision>
  <cp:lastPrinted>2024-03-05T11:47:00Z</cp:lastPrinted>
  <dcterms:created xsi:type="dcterms:W3CDTF">2024-03-01T15:26:00Z</dcterms:created>
  <dcterms:modified xsi:type="dcterms:W3CDTF">2024-10-02T10:25:00Z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0x010100D3C460EB17D79B4CB04045BE8EDFB88B</vt:lpwstr>
  </property>
  <property fmtid="{D5CDD505-2E9C-101B-9397-08002B2CF9AE}" pid="3" name="MediaServiceImageTags">
    <vt:lpwstr/>
  </property>
</Properties>
</file>